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EFAF67" w14:textId="43645D96" w:rsidR="0042236F" w:rsidRPr="0022381A" w:rsidRDefault="00E01A76" w:rsidP="0042236F">
      <w:pPr>
        <w:pStyle w:val="JPTEPaperTitle"/>
        <w:spacing w:after="0"/>
        <w:rPr>
          <w:lang w:val="sv-SE"/>
        </w:rPr>
      </w:pPr>
      <w:r w:rsidRPr="0022381A">
        <w:rPr>
          <w:lang w:val="sv-SE"/>
        </w:rPr>
        <w:t xml:space="preserve">Media Pembelajaran </w:t>
      </w:r>
      <w:r w:rsidR="000B36F0" w:rsidRPr="000B36F0">
        <w:rPr>
          <w:i/>
          <w:iCs/>
          <w:lang w:val="sv-SE"/>
        </w:rPr>
        <w:t>Training Kit</w:t>
      </w:r>
      <w:r w:rsidRPr="000B36F0">
        <w:rPr>
          <w:i/>
          <w:iCs/>
          <w:lang w:val="sv-SE"/>
        </w:rPr>
        <w:t xml:space="preserve"> </w:t>
      </w:r>
      <w:r w:rsidR="000B36F0" w:rsidRPr="000B36F0">
        <w:rPr>
          <w:i/>
          <w:iCs/>
          <w:lang w:val="sv-SE"/>
        </w:rPr>
        <w:t>Son Off</w:t>
      </w:r>
      <w:r w:rsidR="001547D9" w:rsidRPr="00B5555E">
        <w:rPr>
          <w:lang w:val="id-ID"/>
        </w:rPr>
        <w:t xml:space="preserve"> </w:t>
      </w:r>
    </w:p>
    <w:p w14:paraId="10FF129C" w14:textId="3619CB8D" w:rsidR="0042236F" w:rsidRPr="0022381A" w:rsidRDefault="0042236F" w:rsidP="0042236F">
      <w:pPr>
        <w:pStyle w:val="JPTEPaperTitle"/>
        <w:spacing w:before="0" w:after="0"/>
        <w:rPr>
          <w:lang w:val="sv-SE"/>
        </w:rPr>
      </w:pPr>
      <w:r w:rsidRPr="0022381A">
        <w:rPr>
          <w:lang w:val="sv-SE"/>
        </w:rPr>
        <w:t xml:space="preserve">Menggunakan </w:t>
      </w:r>
      <w:r w:rsidRPr="000B36F0">
        <w:rPr>
          <w:i/>
          <w:iCs/>
          <w:lang w:val="sv-SE"/>
        </w:rPr>
        <w:t>Son</w:t>
      </w:r>
      <w:r w:rsidR="00C42809" w:rsidRPr="000B36F0">
        <w:rPr>
          <w:i/>
          <w:iCs/>
          <w:lang w:val="sv-SE"/>
        </w:rPr>
        <w:t xml:space="preserve"> Off</w:t>
      </w:r>
      <w:r w:rsidRPr="0022381A">
        <w:rPr>
          <w:lang w:val="sv-SE"/>
        </w:rPr>
        <w:t xml:space="preserve"> : Uji Validitas dan Praktikalitas</w:t>
      </w:r>
    </w:p>
    <w:p w14:paraId="1458CE4A" w14:textId="77777777" w:rsidR="00E01A76" w:rsidRPr="0022381A" w:rsidRDefault="00E01A76" w:rsidP="00E01A76">
      <w:pPr>
        <w:pStyle w:val="JPTEAuthor"/>
        <w:rPr>
          <w:lang w:val="sv-SE"/>
        </w:rPr>
      </w:pPr>
    </w:p>
    <w:p w14:paraId="63FAB0DE" w14:textId="3C3C0DE1" w:rsidR="00E01A76" w:rsidRPr="0022381A" w:rsidRDefault="00E01A76" w:rsidP="00E01A76">
      <w:pPr>
        <w:pStyle w:val="JPTEAuthor"/>
        <w:rPr>
          <w:lang w:val="sv-SE"/>
        </w:rPr>
      </w:pPr>
      <w:r w:rsidRPr="0022381A">
        <w:rPr>
          <w:lang w:val="sv-SE"/>
        </w:rPr>
        <w:t>Ikhlas Fa’auri Sarumaha</w:t>
      </w:r>
      <w:r w:rsidRPr="0022381A">
        <w:rPr>
          <w:vertAlign w:val="superscript"/>
          <w:lang w:val="sv-SE"/>
        </w:rPr>
        <w:t>1*</w:t>
      </w:r>
      <w:r w:rsidRPr="0022381A">
        <w:rPr>
          <w:lang w:val="sv-SE"/>
        </w:rPr>
        <w:t>, Syaiful Islami</w:t>
      </w:r>
      <w:r w:rsidR="000B36F0">
        <w:rPr>
          <w:vertAlign w:val="superscript"/>
          <w:lang w:val="sv-SE"/>
        </w:rPr>
        <w:t>1</w:t>
      </w:r>
    </w:p>
    <w:p w14:paraId="3B711C7F" w14:textId="2E3FD295" w:rsidR="00E01A76" w:rsidRPr="0022381A" w:rsidRDefault="00E01A76" w:rsidP="0022381A">
      <w:pPr>
        <w:pStyle w:val="JPTEInstitusi"/>
        <w:rPr>
          <w:lang w:val="sv-SE"/>
        </w:rPr>
      </w:pPr>
      <w:r w:rsidRPr="00B5555E">
        <w:rPr>
          <w:vertAlign w:val="superscript"/>
        </w:rPr>
        <w:t>1</w:t>
      </w:r>
      <w:r w:rsidRPr="0022381A">
        <w:rPr>
          <w:lang w:val="sv-SE"/>
        </w:rPr>
        <w:t>Pendidikan Teknik Elektro</w:t>
      </w:r>
      <w:r w:rsidRPr="00B5555E">
        <w:t>,</w:t>
      </w:r>
      <w:r>
        <w:t xml:space="preserve"> </w:t>
      </w:r>
      <w:r w:rsidRPr="00B5555E">
        <w:t>Fakultas</w:t>
      </w:r>
      <w:r w:rsidRPr="0022381A">
        <w:rPr>
          <w:lang w:val="sv-SE"/>
        </w:rPr>
        <w:t xml:space="preserve"> Teknik</w:t>
      </w:r>
      <w:r w:rsidRPr="00B5555E">
        <w:t>, Universitas</w:t>
      </w:r>
      <w:r w:rsidRPr="0022381A">
        <w:rPr>
          <w:lang w:val="sv-SE"/>
        </w:rPr>
        <w:t xml:space="preserve"> Negeri Padang</w:t>
      </w:r>
    </w:p>
    <w:p w14:paraId="7D5F15EA" w14:textId="7C825F8B" w:rsidR="00E01A76" w:rsidRPr="0080127A" w:rsidRDefault="00E01A76" w:rsidP="00E01A76">
      <w:pPr>
        <w:pStyle w:val="JPTEEmailCorresponding"/>
        <w:spacing w:after="0" w:line="720" w:lineRule="auto"/>
      </w:pPr>
      <w:r>
        <w:t xml:space="preserve">*Corresponding Author: </w:t>
      </w:r>
      <w:hyperlink r:id="rId8" w:history="1">
        <w:r w:rsidRPr="002E7DF5">
          <w:rPr>
            <w:rStyle w:val="Hyperlink"/>
          </w:rPr>
          <w:t>ikhlassarumaha322@gmail.com</w:t>
        </w:r>
      </w:hyperlink>
      <w:r>
        <w:t xml:space="preserve"> </w:t>
      </w:r>
    </w:p>
    <w:p w14:paraId="34ECA0ED" w14:textId="2FE6E9CF" w:rsidR="0013705A" w:rsidRPr="0022381A" w:rsidRDefault="0013705A" w:rsidP="0022381A">
      <w:pPr>
        <w:pStyle w:val="JPTEAbstract"/>
      </w:pPr>
      <w:r>
        <w:t>Abstrac</w:t>
      </w:r>
      <w:r w:rsidR="0022381A">
        <w:t>t</w:t>
      </w:r>
      <w:r w:rsidR="0022381A" w:rsidRPr="00C3103D">
        <w:rPr>
          <w:lang w:val="id-ID"/>
        </w:rPr>
        <w:t>—</w:t>
      </w:r>
      <w:r w:rsidR="0024495C" w:rsidRPr="0024495C">
        <w:t xml:space="preserve">This research is motivated by the fact that many students still have learning outcomes below the KKM in class XI TITL students of SMK Muhammadiyah 1 Padang in the subject of Electrical Lighting Installation. One of the factors that </w:t>
      </w:r>
      <w:r w:rsidR="000B36F0">
        <w:t>influence</w:t>
      </w:r>
      <w:r w:rsidR="0024495C" w:rsidRPr="0024495C">
        <w:t xml:space="preserve"> the low grades of students is the application of learning media that does not yet require students to play an active role in learning. Therefore, it is necessary to conduct research using learning media to achieve more effective learning so that student learning outcomes increase. The type of model used in this study is the Instructional Development Institute (IDI) model. In this IDI, the principles of a systems approach are applied which include three stages, namely discovery (define), development (develop), and evaluation (evaluate). The discovery stage (define) contains the steps of background analysis and problem identification. The second stage is the development stage (develop) which contains the preparation of the initial form (prototype) of the product and product validation. Then the third stage is the evaluation/assessment stage (evaluate) which contains the steps of testing and analyzing the results of the trial. The results of the study indicate that the developed </w:t>
      </w:r>
      <w:r w:rsidR="000B36F0" w:rsidRPr="000B36F0">
        <w:t>Son Off</w:t>
      </w:r>
      <w:r w:rsidR="0024495C" w:rsidRPr="0024495C">
        <w:t xml:space="preserve"> </w:t>
      </w:r>
      <w:r w:rsidR="000B36F0" w:rsidRPr="000B36F0">
        <w:t>Training Kit</w:t>
      </w:r>
      <w:r w:rsidR="0024495C" w:rsidRPr="0024495C">
        <w:t xml:space="preserve"> can improve students' understanding of the basic and practical concepts of electrical lighting installations. Based on validation tests from material and media experts, this </w:t>
      </w:r>
      <w:r w:rsidR="000B36F0" w:rsidRPr="000B36F0">
        <w:t>Training Kit</w:t>
      </w:r>
      <w:r w:rsidR="0024495C" w:rsidRPr="0024495C">
        <w:t xml:space="preserve"> gets the "valid" category for use in the learning process.</w:t>
      </w:r>
    </w:p>
    <w:p w14:paraId="0BCEE6CF" w14:textId="65E6B94B" w:rsidR="00E303C4" w:rsidRDefault="0024495C" w:rsidP="0022381A">
      <w:pPr>
        <w:pStyle w:val="JPTEKeyword"/>
      </w:pPr>
      <w:r>
        <w:t xml:space="preserve">Keywords: </w:t>
      </w:r>
      <w:r w:rsidR="0013705A">
        <w:t>Learning Media</w:t>
      </w:r>
      <w:r w:rsidR="0013705A" w:rsidRPr="0013705A">
        <w:t xml:space="preserve"> </w:t>
      </w:r>
      <w:r w:rsidR="000B36F0" w:rsidRPr="000B36F0">
        <w:t>Son Off</w:t>
      </w:r>
      <w:r w:rsidR="0013705A" w:rsidRPr="0013705A">
        <w:t xml:space="preserve"> </w:t>
      </w:r>
      <w:r w:rsidR="000B36F0" w:rsidRPr="000B36F0">
        <w:t>Training Kit</w:t>
      </w:r>
      <w:r w:rsidR="0013705A" w:rsidRPr="0013705A">
        <w:t>, Housing Installation, Instructional Development Institute (IDI)</w:t>
      </w:r>
    </w:p>
    <w:p w14:paraId="7F7AFFE6" w14:textId="30984318" w:rsidR="00B8498D" w:rsidRPr="00E01A76" w:rsidRDefault="00B8498D" w:rsidP="000B36F0">
      <w:pPr>
        <w:pStyle w:val="JPTEKeyword"/>
        <w:ind w:left="0"/>
        <w:rPr>
          <w:lang w:val="en-US"/>
        </w:rPr>
        <w:sectPr w:rsidR="00B8498D" w:rsidRPr="00E01A76" w:rsidSect="000B36F0">
          <w:headerReference w:type="default" r:id="rId9"/>
          <w:footerReference w:type="default" r:id="rId10"/>
          <w:headerReference w:type="first" r:id="rId11"/>
          <w:footerReference w:type="first" r:id="rId12"/>
          <w:type w:val="continuous"/>
          <w:pgSz w:w="11906" w:h="16838" w:code="9"/>
          <w:pgMar w:top="1701" w:right="851" w:bottom="1134" w:left="851" w:header="720" w:footer="720" w:gutter="0"/>
          <w:pgNumType w:start="353"/>
          <w:cols w:space="720"/>
          <w:docGrid w:linePitch="360"/>
        </w:sectPr>
      </w:pPr>
    </w:p>
    <w:p w14:paraId="2CB813B7" w14:textId="14A36D44" w:rsidR="0071275C" w:rsidRPr="00764FE2" w:rsidRDefault="0071275C" w:rsidP="000B36F0">
      <w:pPr>
        <w:pStyle w:val="JPTEHeading1"/>
      </w:pPr>
      <w:r w:rsidRPr="000B36F0">
        <w:t>Pendahuluan</w:t>
      </w:r>
      <w:r w:rsidRPr="00764FE2">
        <w:t xml:space="preserve"> </w:t>
      </w:r>
    </w:p>
    <w:p w14:paraId="0213D8F8" w14:textId="65405611" w:rsidR="006111E0" w:rsidRPr="000B36F0" w:rsidRDefault="00E01A76" w:rsidP="000B36F0">
      <w:pPr>
        <w:pStyle w:val="JPTEBodyText"/>
      </w:pPr>
      <w:r w:rsidRPr="000B36F0">
        <w:t>Ilmu pengetahuan serta pendidikan saat ini merupakan salah satu cara untuk melancarkan komunikasi antara pelajar dan pengajar, pendidikan berkembang seiring kemajuan zaman modern. Berbagai tantangan baru menanti didepan, teknologi dan informasi semakin maju merupakan salah satu jalan menuju era baru, juga hal-hal baru yang di temukan untuk menunjang kreatifitas kerja</w:t>
      </w:r>
      <w:r w:rsidR="000B36F0">
        <w:t xml:space="preserve"> </w:t>
      </w:r>
      <w:r w:rsidR="000B36F0" w:rsidRPr="000B36F0">
        <w:t>[1]</w:t>
      </w:r>
      <w:r w:rsidR="000B36F0">
        <w:t>, [2]</w:t>
      </w:r>
      <w:r w:rsidRPr="000B36F0">
        <w:t>. Berbagai alat dan media baru untuk mendukung agar pendidikan terus berlangsung dimulai dari media pembelajaran, penerapan model pembelajaran dan banyak metode yang dikembangkan oleh ilmuan-ilmuan terkemukan, semua itu untuk kelancaran dan memperbaiki ketinggalan pendidikan khususnya di Indonesia. media secara garis besar adalah manusia, materi, atau kejadian yang membangun kondisi yang membuat siswa mampu memperoleh pengetahuan, keterampilan, atau sikap. Dalam pengertian ini, guru, buku teks, dan lingkungan sekolah merupakan media. Secara lebih khusus, pengertian media dalam proses belajar cenderung diartikan sebagai alat-alat grafis, fotografis, atau elektronis untuk menangkap, memproses, dan menyusun kembali informasi vi</w:t>
      </w:r>
      <w:r w:rsidR="00C42809" w:rsidRPr="000B36F0">
        <w:t xml:space="preserve">sual atau verbal </w:t>
      </w:r>
      <w:r w:rsidR="00BD46F5" w:rsidRPr="000B36F0">
        <w:t>[</w:t>
      </w:r>
      <w:r w:rsidR="000B36F0">
        <w:t>2</w:t>
      </w:r>
      <w:r w:rsidR="00BD46F5" w:rsidRPr="000B36F0">
        <w:t>]</w:t>
      </w:r>
      <w:r w:rsidR="000B36F0">
        <w:t>, [3]</w:t>
      </w:r>
      <w:r w:rsidRPr="000B36F0">
        <w:t>.</w:t>
      </w:r>
    </w:p>
    <w:p w14:paraId="2BE80767" w14:textId="64070563" w:rsidR="006111E0" w:rsidRPr="000B36F0" w:rsidRDefault="00E01A76" w:rsidP="000B36F0">
      <w:pPr>
        <w:pStyle w:val="JPTEBodyText"/>
      </w:pPr>
      <w:r w:rsidRPr="000B36F0">
        <w:t xml:space="preserve">Pendidikan yang ada di Indonesia secara umum bertujuan untuk mencerdaskan kehidupan bangsa. Agar tujuan itu tercapai secara maksimal, ada beberapa cara yang harus dilakukan, diantaranya dengan pengembangan pada bidang kurikulum, teknologi hingga pendekatan yang digunakan. Pengembangan program pengajaran harus terus dilakukan guna mengikuti perkembangan zaman dengan tidak mengesampingkan tujuan pendidikan bangsa Indonesia yang tercantum dalam Undang-Undang Dasar Negara Kesatuan Republik Indonesia Tahun 1945. Tujuan lain dalam pendidikan juga tercantum dalam </w:t>
      </w:r>
      <w:r w:rsidR="00B8157A" w:rsidRPr="000B36F0">
        <w:t>[</w:t>
      </w:r>
      <w:r w:rsidR="000B36F0">
        <w:t>4</w:t>
      </w:r>
      <w:r w:rsidR="00B8157A" w:rsidRPr="000B36F0">
        <w:t>]</w:t>
      </w:r>
      <w:r w:rsidRPr="000B36F0">
        <w:t xml:space="preserve"> yang menjelaskan bahwa pendidikan adalah bentuk upaya yang dilakukan oleh pendidik dalam mengembangkan kualitas peserta didik dalam berbagai bidang.</w:t>
      </w:r>
    </w:p>
    <w:p w14:paraId="1CD3D667" w14:textId="6C746A2E" w:rsidR="006111E0" w:rsidRPr="000B36F0" w:rsidRDefault="00E01A76" w:rsidP="000B36F0">
      <w:pPr>
        <w:pStyle w:val="JPTEBodyText"/>
      </w:pPr>
      <w:r w:rsidRPr="000B36F0">
        <w:t>Sekolah  Menengah Kejuruan (SMK)  memiliki  peran yang sangat penting dalam mempersiapkan siswa unt</w:t>
      </w:r>
      <w:r w:rsidR="0013705A" w:rsidRPr="000B36F0">
        <w:t xml:space="preserve">uk memasuki dunia kerja. </w:t>
      </w:r>
      <w:r w:rsidRPr="000B36F0">
        <w:t>Sekolah Menengah Kejuruan (SMK) merupakan jenjang pendidikan tingkat menengah yang bertujuan untuk mempersiapkan lulusannya menjadi tenaga terampil menengah yang memiliki kemampuan dibidang tertentu untuk dapat  langsung bekerja dan memenuhi kebutuhan lapangan kerja dan  lembaga pendidikan ini yang menghasilkan lulusan yang dapat bekerja secara professional dan kompeten sesuai bidang kompetensinya</w:t>
      </w:r>
      <w:r w:rsidR="00C42809" w:rsidRPr="000B36F0">
        <w:t xml:space="preserve"> [</w:t>
      </w:r>
      <w:r w:rsidR="000B36F0">
        <w:t>5</w:t>
      </w:r>
      <w:r w:rsidR="00C42809" w:rsidRPr="000B36F0">
        <w:t>]</w:t>
      </w:r>
      <w:r w:rsidR="000B36F0">
        <w:t>, [6]</w:t>
      </w:r>
      <w:r w:rsidRPr="000B36F0">
        <w:t>. “Pendidikan menengah kejuruan adalah pendidikan pada jenjang pendidikan menengah yang mengutamakan pengembangan kemampuan siswa untuk melaksanakan jenis pekerjaan tertentu serta mampu mengembangkan sikap professional”</w:t>
      </w:r>
      <w:r w:rsidR="000B36F0">
        <w:t xml:space="preserve"> [7]</w:t>
      </w:r>
      <w:r w:rsidRPr="000B36F0">
        <w:t>. Konsep pada pendidikan kejuruan adalah mempersiapkan siswa untuk menghadapi dunia pekerjaan Maupun jenjang pendidikan yang lebih tinggi.</w:t>
      </w:r>
    </w:p>
    <w:p w14:paraId="6440D033" w14:textId="1781E6CF" w:rsidR="006111E0" w:rsidRPr="000B36F0" w:rsidRDefault="00E01A76" w:rsidP="000B36F0">
      <w:pPr>
        <w:pStyle w:val="JPTEBodyText"/>
      </w:pPr>
      <w:r w:rsidRPr="000B36F0">
        <w:lastRenderedPageBreak/>
        <w:t>Pada bidang teknologi pendidikan juga masih terus dikembangkan dan terus diperbaharui seiring dengan paradigma pendidikan dunia yang sedang berkembang</w:t>
      </w:r>
      <w:r w:rsidR="000B36F0">
        <w:t xml:space="preserve"> [8], [9]</w:t>
      </w:r>
      <w:r w:rsidRPr="000B36F0">
        <w:t xml:space="preserve">. Tuntutan kepada peserta didik seiring kemajuan teknologi pada era digital saat ini sebagai pengguna teknologi sebaiknya lebih arif dalam memanfaatkan kemajuan teknologi. Proses penyesuaian diri terhadap perkembangan teknologi wajib dilakukan oleh pengguna teknologi terutama peserta didik. Penggunaan kata teknologi pada dasarnya mengacu pada sebuah ilmu pengetahuan yang menyelidiki tentang cara kerja di dalam bidang teknik, serta mengacu pula pada ilmu pengetahuan yang digunakan dalam pabrik atau industry tertentu. Definisi ini tentu saja sangat </w:t>
      </w:r>
      <w:r w:rsidR="00C42809" w:rsidRPr="000B36F0">
        <w:t>mengacu pada definisi praktis [</w:t>
      </w:r>
      <w:r w:rsidR="000B36F0">
        <w:t>10</w:t>
      </w:r>
      <w:r w:rsidR="008C01DB" w:rsidRPr="000B36F0">
        <w:t>]</w:t>
      </w:r>
      <w:r w:rsidR="000B36F0">
        <w:t>, [11], [12]</w:t>
      </w:r>
      <w:r w:rsidR="006111E0" w:rsidRPr="000B36F0">
        <w:t>.</w:t>
      </w:r>
    </w:p>
    <w:p w14:paraId="3DF560FD" w14:textId="375A231D" w:rsidR="006111E0" w:rsidRPr="000B36F0" w:rsidRDefault="00E01A76" w:rsidP="000B36F0">
      <w:pPr>
        <w:pStyle w:val="JPTEBodyText"/>
      </w:pPr>
      <w:r w:rsidRPr="000B36F0">
        <w:t>SMK Muhammadiyah 1 Padang merupakan salah satu SMK yang bertujuan untuk mempersiapkan lulusannnya menjadi tenaga kerja yang mempunyai pengetahuan dan keterampilan serta sikap sebagai teknisi tingkat menengah. TITL sebagai salah satu jurusan SMK menyediakan berbagai pengalaman belajar untuk memahami proses dan konsep sains. Mata pelajaran instalasi penerangan listrik  dikembangkan melalui kemampuan berpikir analistis, induktif dan deduktif untuk meyelesaikan masalah yang berkaitan dengan peristiwa yang terjadi di dunia kelistrikan. Pada materi pembelajaran instalasi penerangan listrik tidak hanya mengedepankan aspek mengingat, dan menguasai materi, tetapi juga aspek menganalisis maupun aktivitas belajar. “Pendidikan kejuruan adalah pendidikan yang memberikan bekal berbagai pengetahuan, keterampilan dan pengetahuan kepada peserta didik. Dengan demikian, peserta didik mampu melakukan pekerjaan tertentu yang dibutuhkan, baik bagi dirinya, dunia kerja, maupun pembangunan bangsanya”</w:t>
      </w:r>
      <w:r w:rsidR="008C01DB" w:rsidRPr="000B36F0">
        <w:t xml:space="preserve"> [</w:t>
      </w:r>
      <w:r w:rsidR="000B36F0">
        <w:t>13</w:t>
      </w:r>
      <w:r w:rsidR="008C01DB" w:rsidRPr="000B36F0">
        <w:t>]</w:t>
      </w:r>
      <w:r w:rsidR="00C42809" w:rsidRPr="000B36F0">
        <w:t>.</w:t>
      </w:r>
      <w:r w:rsidRPr="000B36F0">
        <w:t xml:space="preserve"> </w:t>
      </w:r>
    </w:p>
    <w:p w14:paraId="6A5B2910" w14:textId="77777777" w:rsidR="006111E0" w:rsidRPr="000B36F0" w:rsidRDefault="00E01A76" w:rsidP="000B36F0">
      <w:pPr>
        <w:pStyle w:val="JPTEBodyText"/>
      </w:pPr>
      <w:r w:rsidRPr="000B36F0">
        <w:t xml:space="preserve">Setelah dilaksanakannya observasi melalui kunjungan sekaligus pengamatan di bulan Oktober 2023 penulis menemukan permasalahan dalam pembelajaran instalasi penerangan listrik di SMK Muhammadiyah 1 Padang antara lain : (1) Terbatasnya media pembelajaran yang mampu membantu siswa memahami pelajaran, seperti alat peraga yang tidak memadai. (2) Media pembelajaran yang di gunakan masih terkesan monoton dan kurang menarik minat belajar siswa. (3) siswa tidak memiliki minat yang tinggi untuk belajar mandiri dalam hal mengikuti proses pembelajaran instalasi penerangan listrik secara keseluruhan. Hal ini dibuktikan dengan sedikitnya siswa yang memperhatikan guru dalam proses pembelajaran, rendahnya partisipasi siswa untuk mengembangkan rasa ingin tahunya pada pembelajaran dan rendahnya rasa senang siswa dalam mengikuti pembelajaran. Banyak siswa tampak tidak fokus dan melakukan kegiatan lain dalam melaksanakan pembelajaran seperti bercerita bersama teman, bermain handphone dan tidur. </w:t>
      </w:r>
    </w:p>
    <w:p w14:paraId="53175203" w14:textId="36A7D320" w:rsidR="006111E0" w:rsidRPr="000B36F0" w:rsidRDefault="00E01A76" w:rsidP="000B36F0">
      <w:pPr>
        <w:pStyle w:val="JPTEBodyText"/>
      </w:pPr>
      <w:r w:rsidRPr="000B36F0">
        <w:t xml:space="preserve">Saat proses pembelajaran berlangsung siswa kurang aktif, jarang bertanya atau mengemukakan pendapatnya sehingga siswa cendrung menyelesaikan tugas dengan mengharapkan bantuan dari teman-temannya tanpa ada usahanya untuk belajar mandiri pada materi tersebut. Akibatnya masih banyak siswa yang mendapatkan nilai di bawah nilai rata-rata. Dengan demikian data di atas menunjukkan bahwa ketuntasan belajar siswa pada mata pelajaran Instalasi Penerangan Listrik (IPL) Di SMK Muhammadiyah 1 Padang masih rendah. Ketuntasan hasil belajar akan dinyatakan telah tercapai jika sekurang-kurannya 85% dari siswa dalam kelompok yang bersangkutan telah memenuhi kriteria ketuntasan belajar secara perorangan </w:t>
      </w:r>
      <w:r w:rsidR="00711662" w:rsidRPr="000B36F0">
        <w:t>[</w:t>
      </w:r>
      <w:r w:rsidR="000B36F0">
        <w:t>14</w:t>
      </w:r>
      <w:r w:rsidR="00711662" w:rsidRPr="000B36F0">
        <w:t>]</w:t>
      </w:r>
      <w:r w:rsidR="00C42809" w:rsidRPr="000B36F0">
        <w:t>.</w:t>
      </w:r>
    </w:p>
    <w:p w14:paraId="155B073E" w14:textId="77777777" w:rsidR="006111E0" w:rsidRPr="000B36F0" w:rsidRDefault="00E01A76" w:rsidP="000B36F0">
      <w:pPr>
        <w:pStyle w:val="JPTEBodyText"/>
      </w:pPr>
      <w:r w:rsidRPr="000B36F0">
        <w:t>Rendahnya hasil belajar siswa tersebut salah satunya dipengaruhi oleh media pembelajaran yang digunakan guru yang kurang mengasah dan menarik perhatian siswa. Dengan memberikan variasi media pembelajaran yang diperkirakan mampu meningkatkan motivasi belajar siswa. Oleh karena itu upaya penyampaian tujuan pembelajaran Instalasi Penerangan Listrik adalah dengan menggunakan salah satu media pembelajaran yang tepat digunakan yaitu pengembangan media pembelajaran dipercaya dapat meningkatkan hasil belajar dan minat siswa dalam belajar di kelas. Dengan media pembelajaran ini diharapkan dapat memberikan solusi dan suasana baru yang menarik dalam mata pelajaran Instalasi Penerangan Listrik serta dapat meningkatkan hasil belajar siswa kelas XI TTIL SMK Muhammadiyah 1 Padang.</w:t>
      </w:r>
    </w:p>
    <w:p w14:paraId="020D9A57" w14:textId="542225A4" w:rsidR="006111E0" w:rsidRPr="000B36F0" w:rsidRDefault="00E01A76" w:rsidP="000B36F0">
      <w:pPr>
        <w:pStyle w:val="JPTEBodyText"/>
      </w:pPr>
      <w:r w:rsidRPr="000B36F0">
        <w:t>Media pembela</w:t>
      </w:r>
      <w:r w:rsidR="0013705A" w:rsidRPr="000B36F0">
        <w:t xml:space="preserve">jaran </w:t>
      </w:r>
      <w:r w:rsidRPr="000B36F0">
        <w:t xml:space="preserve">merupakan suatu teknologi pembawa pesan yang dapat digunakan untuk </w:t>
      </w:r>
      <w:r w:rsidR="00A822AF" w:rsidRPr="000B36F0">
        <w:t>keperluan pembelajaran</w:t>
      </w:r>
      <w:r w:rsidR="0013705A" w:rsidRPr="000B36F0">
        <w:t xml:space="preserve"> [</w:t>
      </w:r>
      <w:r w:rsidR="000B36F0">
        <w:t>15</w:t>
      </w:r>
      <w:r w:rsidR="0013705A" w:rsidRPr="000B36F0">
        <w:t>]. K</w:t>
      </w:r>
      <w:r w:rsidRPr="000B36F0">
        <w:t>ontribusi media terhadap proses pembelajaran adalah: (1) penyampaian pesan dapat lebih terstandar; (2) pembelajaran dapat lebih menarik; (3) pembelajaran menjadi lebih interaktif; (4) waktu pelaksanaan pembelajaran dapat diperpendek; (5) kualitas pembelajaran dapat ditingkatkan; (6) proses pembelajaran dapat berlangsung kapan pun dan di mana pun diperlukan; (7) sikap positif peserta didik terhadap materi pembelajaran serta proses pembelajaran dapat ditingkatkan; dan (8) peran guru berubah ke arah</w:t>
      </w:r>
      <w:r w:rsidR="00A822AF" w:rsidRPr="000B36F0">
        <w:t xml:space="preserve"> yang positif.</w:t>
      </w:r>
      <w:r w:rsidR="0013705A" w:rsidRPr="000B36F0">
        <w:t xml:space="preserve"> [9]. </w:t>
      </w:r>
      <w:r w:rsidR="00A822AF" w:rsidRPr="000B36F0">
        <w:t xml:space="preserve"> </w:t>
      </w:r>
      <w:r w:rsidR="00C138E7" w:rsidRPr="000B36F0">
        <w:t>R</w:t>
      </w:r>
      <w:r w:rsidRPr="000B36F0">
        <w:t>incian fungsi media pembelajaran, yaitu: (1) sebagai alat bantu yang mampu memperjelas, mempermudah, dan mempercepat penyampaian materi pembelajaran; (2) sebagai komponen dari sub sistem pembelajaran; (3) sebagai pengarah pembelajaran; (4) sebagai pembangkit motivasi dan perhatian; (5) meningkatkan hasil pembelajaran; (6) mengurangi terjadinya verbalisme; dan (7) mengatasi keterbatasan ruang, waktu, tenaga, dan daya indra. Oleh karena itu media pembelajaran mempunyai kedudukan penting sebagai salah satu komponen pembelajaran yang berfungsi untuk menyampaikan materi pembelajaran dari sumber belajar ke pembelajar sehingga materi pembelajaran menjadi lebih</w:t>
      </w:r>
      <w:r w:rsidR="00ED24D9" w:rsidRPr="000B36F0">
        <w:t xml:space="preserve"> jelas dan lebih mudah dipahami</w:t>
      </w:r>
      <w:r w:rsidR="00C138E7" w:rsidRPr="000B36F0">
        <w:t xml:space="preserve"> [8].</w:t>
      </w:r>
    </w:p>
    <w:p w14:paraId="668D9771" w14:textId="4045EAF4" w:rsidR="00E01A76" w:rsidRPr="000B36F0" w:rsidRDefault="00E01A76" w:rsidP="000B36F0">
      <w:pPr>
        <w:pStyle w:val="JPTEBodyText"/>
      </w:pPr>
      <w:r w:rsidRPr="000B36F0">
        <w:t xml:space="preserve">Media pembelajaran atau alat bantu yang digunakan ialah media </w:t>
      </w:r>
      <w:r w:rsidR="000B36F0" w:rsidRPr="000B36F0">
        <w:rPr>
          <w:i/>
        </w:rPr>
        <w:t>Training Kit</w:t>
      </w:r>
      <w:r w:rsidRPr="000B36F0">
        <w:t xml:space="preserve">, media </w:t>
      </w:r>
      <w:r w:rsidR="000B36F0" w:rsidRPr="000B36F0">
        <w:rPr>
          <w:i/>
        </w:rPr>
        <w:t>Training Kit</w:t>
      </w:r>
      <w:r w:rsidRPr="000B36F0">
        <w:t xml:space="preserve"> merupakan suatu peralatan laboratorium yang digunakan sebagai media pembelajaran yang merupakan gabungan antara model kerja dan mock up. </w:t>
      </w:r>
      <w:r w:rsidR="000B36F0" w:rsidRPr="000B36F0">
        <w:rPr>
          <w:i/>
        </w:rPr>
        <w:t>Training Kit</w:t>
      </w:r>
      <w:r w:rsidRPr="000B36F0">
        <w:t xml:space="preserve"> ditunjukan untuk menunjang proses pembelajaran peserta didik dalam menerapkan </w:t>
      </w:r>
      <w:r w:rsidRPr="000B36F0">
        <w:lastRenderedPageBreak/>
        <w:t>pengetahuan/konsep yang diperolehnya pada benda nyata. Penggunaan media obyek dalam proses belajar secara kognitif untuk mengajarkan pengenalan kembali dan/atau pembedaan akan rangsangan yang relevan; secara afektif dapat mengembangkan sikap positif terhadap pekerjaan sejak awal latihan; sedangkan secara psikomotorik, memberikan latihan atau untuk menguji penampilan dalam menangani alat, perl</w:t>
      </w:r>
      <w:r w:rsidR="00C138E7" w:rsidRPr="000B36F0">
        <w:t>engkapan dan materi pekerjaan. O</w:t>
      </w:r>
      <w:r w:rsidRPr="000B36F0">
        <w:t>byek yang sesungguhnya atau benda model yang mirip sekali dengan benda nyatanya, akan memberikan rangsangan yang amat penting bagi siswa dalam mempelajari tugas yang menyangkut keterampilan psikomotorik</w:t>
      </w:r>
      <w:r w:rsidR="00C138E7" w:rsidRPr="000B36F0">
        <w:t xml:space="preserve"> [</w:t>
      </w:r>
      <w:r w:rsidR="000B36F0">
        <w:t>15</w:t>
      </w:r>
      <w:r w:rsidR="00C138E7" w:rsidRPr="000B36F0">
        <w:t>]</w:t>
      </w:r>
      <w:r w:rsidR="000B36F0">
        <w:t>, [16]</w:t>
      </w:r>
      <w:r w:rsidRPr="000B36F0">
        <w:t>.</w:t>
      </w:r>
    </w:p>
    <w:p w14:paraId="17BFF48C" w14:textId="7901A0EE" w:rsidR="00E01A76" w:rsidRPr="00E01A76" w:rsidRDefault="00E01A76" w:rsidP="000B36F0">
      <w:pPr>
        <w:pStyle w:val="JPTEHeading1"/>
      </w:pPr>
      <w:r w:rsidRPr="000B36F0">
        <w:t>METODE</w:t>
      </w:r>
    </w:p>
    <w:p w14:paraId="3A155722" w14:textId="395B9DB1" w:rsidR="00E01A76" w:rsidRPr="00FB03BC" w:rsidRDefault="00FB03BC" w:rsidP="000B36F0">
      <w:pPr>
        <w:pStyle w:val="JPTEHeading2"/>
      </w:pPr>
      <w:r>
        <w:t xml:space="preserve">Jenis </w:t>
      </w:r>
      <w:r w:rsidRPr="000B36F0">
        <w:t>Penelitian</w:t>
      </w:r>
    </w:p>
    <w:p w14:paraId="4E6251D6" w14:textId="4798D3F9" w:rsidR="00E01A76" w:rsidRPr="0022381A" w:rsidRDefault="00E01A76" w:rsidP="0022381A">
      <w:pPr>
        <w:pStyle w:val="JPTEBodyText"/>
        <w:rPr>
          <w:lang w:val="sv-SE"/>
        </w:rPr>
      </w:pPr>
      <w:r w:rsidRPr="00636D5C">
        <w:t>Pada penelitian ini termasuk dalam penelitian dan pengembangan (</w:t>
      </w:r>
      <w:r w:rsidRPr="00636D5C">
        <w:rPr>
          <w:i/>
        </w:rPr>
        <w:t>Research and Development</w:t>
      </w:r>
      <w:r w:rsidRPr="00636D5C">
        <w:t xml:space="preserve">). Penelitian dan pengembangan adalah suatu proses atau langkah-langkah untuk mengembangkan suatu produk baru atau menyempurnakan produk yang telah ada, yang dapat dipertanggung jawabkan oleh sipeneliti. Model yang digunakan dalam penelitian ini adalah model </w:t>
      </w:r>
      <w:r w:rsidRPr="00636D5C">
        <w:rPr>
          <w:i/>
        </w:rPr>
        <w:t>Instrucsional Development Institute</w:t>
      </w:r>
      <w:r w:rsidRPr="00636D5C">
        <w:t xml:space="preserve"> (IDI). IDI menerapkan prinsip-prinsip pendekatan sistem yang meliputi tiga tahapan, yaitu penemuan (</w:t>
      </w:r>
      <w:r w:rsidRPr="00636D5C">
        <w:rPr>
          <w:i/>
        </w:rPr>
        <w:t>define</w:t>
      </w:r>
      <w:r w:rsidRPr="00636D5C">
        <w:t>), pengembangan (</w:t>
      </w:r>
      <w:r w:rsidRPr="00636D5C">
        <w:rPr>
          <w:i/>
        </w:rPr>
        <w:t>develop</w:t>
      </w:r>
      <w:r w:rsidRPr="00636D5C">
        <w:t>), dan evaluasi (</w:t>
      </w:r>
      <w:r w:rsidRPr="00636D5C">
        <w:rPr>
          <w:i/>
        </w:rPr>
        <w:t>evaluate</w:t>
      </w:r>
      <w:r w:rsidRPr="00636D5C">
        <w:t xml:space="preserve">). </w:t>
      </w:r>
      <w:r w:rsidRPr="0022381A">
        <w:rPr>
          <w:lang w:val="sv-SE"/>
        </w:rPr>
        <w:t>Tahap penemuan (</w:t>
      </w:r>
      <w:r w:rsidRPr="0022381A">
        <w:rPr>
          <w:i/>
          <w:lang w:val="sv-SE"/>
        </w:rPr>
        <w:t>define</w:t>
      </w:r>
      <w:r w:rsidRPr="0022381A">
        <w:rPr>
          <w:lang w:val="sv-SE"/>
        </w:rPr>
        <w:t>) yang berisikan langkah-langkah analisis latar belakang dan identifikasi masalah. Tahap kedua adalah tahap pengembangan (</w:t>
      </w:r>
      <w:r w:rsidRPr="0022381A">
        <w:rPr>
          <w:i/>
          <w:lang w:val="sv-SE"/>
        </w:rPr>
        <w:t>develop</w:t>
      </w:r>
      <w:r w:rsidRPr="0022381A">
        <w:rPr>
          <w:lang w:val="sv-SE"/>
        </w:rPr>
        <w:t>) yang berisikan penyusunan bentuk awal (</w:t>
      </w:r>
      <w:r w:rsidRPr="0022381A">
        <w:rPr>
          <w:i/>
          <w:lang w:val="sv-SE"/>
        </w:rPr>
        <w:t>prototype</w:t>
      </w:r>
      <w:r w:rsidRPr="0022381A">
        <w:rPr>
          <w:lang w:val="sv-SE"/>
        </w:rPr>
        <w:t>) produk dan validasi produk. Kemudian tahap ketiga yaitu tahap evaluasi/penilaian (</w:t>
      </w:r>
      <w:r w:rsidRPr="0022381A">
        <w:rPr>
          <w:i/>
          <w:lang w:val="sv-SE"/>
        </w:rPr>
        <w:t>evaluate</w:t>
      </w:r>
      <w:r w:rsidRPr="0022381A">
        <w:rPr>
          <w:lang w:val="sv-SE"/>
        </w:rPr>
        <w:t>) yang berisikan langkah-langkah uji c</w:t>
      </w:r>
      <w:r w:rsidR="00ED24D9" w:rsidRPr="0022381A">
        <w:rPr>
          <w:lang w:val="sv-SE"/>
        </w:rPr>
        <w:t>oba dan analisis hasil uji coba</w:t>
      </w:r>
      <w:r w:rsidRPr="0022381A">
        <w:rPr>
          <w:lang w:val="sv-SE"/>
        </w:rPr>
        <w:t xml:space="preserve"> </w:t>
      </w:r>
      <w:r w:rsidR="000B36F0">
        <w:rPr>
          <w:lang w:val="sv-SE"/>
        </w:rPr>
        <w:t xml:space="preserve">[16], </w:t>
      </w:r>
      <w:r w:rsidR="00C138E7" w:rsidRPr="0022381A">
        <w:rPr>
          <w:lang w:val="sv-SE"/>
        </w:rPr>
        <w:t>[1</w:t>
      </w:r>
      <w:r w:rsidR="000B36F0">
        <w:rPr>
          <w:lang w:val="sv-SE"/>
        </w:rPr>
        <w:t>7</w:t>
      </w:r>
      <w:r w:rsidR="00C138E7" w:rsidRPr="0022381A">
        <w:rPr>
          <w:lang w:val="sv-SE"/>
        </w:rPr>
        <w:t>].</w:t>
      </w:r>
    </w:p>
    <w:p w14:paraId="4DCD902D" w14:textId="66F3AE48" w:rsidR="00E01A76" w:rsidRPr="0022381A" w:rsidRDefault="00E01A76" w:rsidP="0022381A">
      <w:pPr>
        <w:pStyle w:val="JPTEBodyText"/>
        <w:rPr>
          <w:lang w:val="sv-SE"/>
        </w:rPr>
      </w:pPr>
      <w:r w:rsidRPr="0022381A">
        <w:rPr>
          <w:lang w:val="sv-SE"/>
        </w:rPr>
        <w:t xml:space="preserve">Dalam pengembangan </w:t>
      </w:r>
      <w:r w:rsidR="000B36F0" w:rsidRPr="000B36F0">
        <w:rPr>
          <w:i/>
          <w:lang w:val="sv-SE"/>
        </w:rPr>
        <w:t>Training Kit</w:t>
      </w:r>
      <w:r w:rsidRPr="0022381A">
        <w:rPr>
          <w:lang w:val="sv-SE"/>
        </w:rPr>
        <w:t xml:space="preserve"> </w:t>
      </w:r>
      <w:r w:rsidR="000B36F0" w:rsidRPr="000B36F0">
        <w:rPr>
          <w:i/>
          <w:lang w:val="sv-SE"/>
        </w:rPr>
        <w:t>Son Off</w:t>
      </w:r>
      <w:r w:rsidRPr="0022381A">
        <w:rPr>
          <w:lang w:val="sv-SE"/>
        </w:rPr>
        <w:t xml:space="preserve"> ini dilakukan untuk melengkapi media pembelajaran yang lebih aplikatif pada mata pelajaran instalasi penerangan listrik. Penelitian yang dilakukan peneliti akan menghasilkan sebuah produk berupa </w:t>
      </w:r>
      <w:r w:rsidR="000B36F0" w:rsidRPr="000B36F0">
        <w:rPr>
          <w:i/>
          <w:lang w:val="sv-SE"/>
        </w:rPr>
        <w:t>Training Kit</w:t>
      </w:r>
      <w:r w:rsidRPr="0022381A">
        <w:rPr>
          <w:lang w:val="sv-SE"/>
        </w:rPr>
        <w:t xml:space="preserve">. Dengan model ini diharapkan dapat dikembangkan media pembelajaran </w:t>
      </w:r>
      <w:r w:rsidR="00E303C4" w:rsidRPr="0022381A">
        <w:rPr>
          <w:lang w:val="sv-SE"/>
        </w:rPr>
        <w:t>yang valid dan praktis</w:t>
      </w:r>
      <w:r w:rsidRPr="0022381A">
        <w:rPr>
          <w:lang w:val="sv-SE"/>
        </w:rPr>
        <w:t xml:space="preserve"> dalam meningkatkan hasil belajar mata pelajaran Instalasi Penerangan Listrik.</w:t>
      </w:r>
      <w:bookmarkStart w:id="0" w:name="_Toc154096517"/>
      <w:bookmarkStart w:id="1" w:name="_Toc154096296"/>
      <w:bookmarkStart w:id="2" w:name="_Toc154097027"/>
    </w:p>
    <w:p w14:paraId="6220DE72" w14:textId="1D32B5E0" w:rsidR="00E01A76" w:rsidRPr="00636D5C" w:rsidRDefault="00E01A76" w:rsidP="0022381A">
      <w:pPr>
        <w:pStyle w:val="JPTEHeading2"/>
      </w:pPr>
      <w:bookmarkStart w:id="3" w:name="_Toc170908960"/>
      <w:bookmarkStart w:id="4" w:name="_Toc170909815"/>
      <w:bookmarkStart w:id="5" w:name="_Toc170910887"/>
      <w:bookmarkStart w:id="6" w:name="_Toc170916239"/>
      <w:r w:rsidRPr="00636D5C">
        <w:t>Subjek Penelitian</w:t>
      </w:r>
      <w:bookmarkEnd w:id="0"/>
      <w:bookmarkEnd w:id="1"/>
      <w:bookmarkEnd w:id="2"/>
      <w:bookmarkEnd w:id="3"/>
      <w:bookmarkEnd w:id="4"/>
      <w:bookmarkEnd w:id="5"/>
      <w:bookmarkEnd w:id="6"/>
    </w:p>
    <w:p w14:paraId="22029BED" w14:textId="06D879E1" w:rsidR="00E01A76" w:rsidRPr="00636D5C" w:rsidRDefault="00E01A76" w:rsidP="0022381A">
      <w:pPr>
        <w:pStyle w:val="JPTEBodyText"/>
      </w:pPr>
      <w:r w:rsidRPr="00636D5C">
        <w:t xml:space="preserve">Pada penelitian ini subjek penelitian adalah media pembelajaran </w:t>
      </w:r>
      <w:r w:rsidR="000B36F0" w:rsidRPr="000B36F0">
        <w:rPr>
          <w:i/>
        </w:rPr>
        <w:t>Training Kit</w:t>
      </w:r>
      <w:r w:rsidRPr="00636D5C">
        <w:t xml:space="preserve"> </w:t>
      </w:r>
      <w:r w:rsidR="000B36F0" w:rsidRPr="000B36F0">
        <w:rPr>
          <w:i/>
        </w:rPr>
        <w:t>Son Off</w:t>
      </w:r>
      <w:r w:rsidRPr="00636D5C">
        <w:t xml:space="preserve"> dan </w:t>
      </w:r>
      <w:r w:rsidRPr="00636D5C">
        <w:rPr>
          <w:i/>
        </w:rPr>
        <w:t>responden</w:t>
      </w:r>
      <w:r w:rsidRPr="00636D5C">
        <w:t xml:space="preserve"> yang terdiri dari satu kelas, yaitu siswa kelas XI TITL SMK Muhammadiyah 1 Padang tahun ajaran 2024/2025 dengan jumlah siswa 15 orang beserta guru mata pelajaran Instalasi Penerangan Listrik.</w:t>
      </w:r>
    </w:p>
    <w:p w14:paraId="592484C6" w14:textId="77777777" w:rsidR="00E01A76" w:rsidRPr="00636D5C" w:rsidRDefault="00E01A76" w:rsidP="00E01A76">
      <w:pPr>
        <w:pStyle w:val="ListParagraph"/>
        <w:ind w:left="360" w:firstLine="720"/>
        <w:jc w:val="both"/>
        <w:rPr>
          <w:sz w:val="22"/>
          <w:szCs w:val="22"/>
        </w:rPr>
      </w:pPr>
    </w:p>
    <w:p w14:paraId="69068A2D" w14:textId="3016F0E8" w:rsidR="00E01A76" w:rsidRPr="00636D5C" w:rsidRDefault="00E01A76" w:rsidP="0022381A">
      <w:pPr>
        <w:pStyle w:val="JPTEHeading2"/>
      </w:pPr>
      <w:bookmarkStart w:id="7" w:name="_Toc154096518"/>
      <w:bookmarkStart w:id="8" w:name="_Toc154097028"/>
      <w:bookmarkStart w:id="9" w:name="_Toc154096297"/>
      <w:bookmarkStart w:id="10" w:name="_Toc170908961"/>
      <w:bookmarkStart w:id="11" w:name="_Toc170909816"/>
      <w:bookmarkStart w:id="12" w:name="_Toc170910888"/>
      <w:bookmarkStart w:id="13" w:name="_Toc170916240"/>
      <w:r w:rsidRPr="00636D5C">
        <w:t>Prosedur Penelitian</w:t>
      </w:r>
      <w:bookmarkEnd w:id="7"/>
      <w:bookmarkEnd w:id="8"/>
      <w:bookmarkEnd w:id="9"/>
      <w:bookmarkEnd w:id="10"/>
      <w:bookmarkEnd w:id="11"/>
      <w:bookmarkEnd w:id="12"/>
      <w:bookmarkEnd w:id="13"/>
    </w:p>
    <w:p w14:paraId="3AEFCFEB" w14:textId="77777777" w:rsidR="00E01A76" w:rsidRPr="0022381A" w:rsidRDefault="00E01A76" w:rsidP="0022381A">
      <w:pPr>
        <w:pStyle w:val="JPTEBodyText"/>
      </w:pPr>
      <w:r w:rsidRPr="0022381A">
        <w:t xml:space="preserve">Dalam penelitian diperlukan prosedur atau rancangan agar proses dalam penelitian dapat terstruktur dengan baik. Prosedur penelitian ini terdapat 3 tahapan, yaitu : </w:t>
      </w:r>
    </w:p>
    <w:p w14:paraId="1D082F9B" w14:textId="2DC96E54" w:rsidR="00E01A76" w:rsidRPr="00636D5C" w:rsidRDefault="00E01A76" w:rsidP="0022381A">
      <w:pPr>
        <w:pStyle w:val="JPTEBodyText"/>
        <w:numPr>
          <w:ilvl w:val="0"/>
          <w:numId w:val="22"/>
        </w:numPr>
        <w:ind w:left="426"/>
      </w:pPr>
      <w:bookmarkStart w:id="14" w:name="_Toc154096298"/>
      <w:bookmarkStart w:id="15" w:name="_Toc154097029"/>
      <w:bookmarkStart w:id="16" w:name="_Toc154096519"/>
      <w:bookmarkStart w:id="17" w:name="_Toc170908962"/>
      <w:bookmarkStart w:id="18" w:name="_Toc170909817"/>
      <w:bookmarkStart w:id="19" w:name="_Toc170910889"/>
      <w:bookmarkStart w:id="20" w:name="_Toc170916241"/>
      <w:r w:rsidRPr="00636D5C">
        <w:t>Tahapan Penemuan (</w:t>
      </w:r>
      <w:r w:rsidRPr="00636D5C">
        <w:rPr>
          <w:i/>
        </w:rPr>
        <w:t>Define</w:t>
      </w:r>
      <w:r w:rsidRPr="00636D5C">
        <w:t>)</w:t>
      </w:r>
      <w:bookmarkEnd w:id="14"/>
      <w:bookmarkEnd w:id="15"/>
      <w:bookmarkEnd w:id="16"/>
      <w:bookmarkEnd w:id="17"/>
      <w:bookmarkEnd w:id="18"/>
      <w:bookmarkEnd w:id="19"/>
      <w:bookmarkEnd w:id="20"/>
    </w:p>
    <w:p w14:paraId="3EC6600F" w14:textId="77777777" w:rsidR="00E01A76" w:rsidRPr="00636D5C" w:rsidRDefault="00E01A76" w:rsidP="0022381A">
      <w:pPr>
        <w:pStyle w:val="JPTEBodyText"/>
        <w:numPr>
          <w:ilvl w:val="0"/>
          <w:numId w:val="22"/>
        </w:numPr>
        <w:ind w:left="426"/>
      </w:pPr>
      <w:bookmarkStart w:id="21" w:name="_Toc154096299"/>
      <w:bookmarkStart w:id="22" w:name="_Toc154096520"/>
      <w:bookmarkStart w:id="23" w:name="_Toc154097030"/>
      <w:bookmarkStart w:id="24" w:name="_Toc170908963"/>
      <w:bookmarkStart w:id="25" w:name="_Toc170909818"/>
      <w:bookmarkStart w:id="26" w:name="_Toc170910890"/>
      <w:bookmarkStart w:id="27" w:name="_Toc170916242"/>
      <w:r w:rsidRPr="00636D5C">
        <w:t>Tahapan Pengembangan (</w:t>
      </w:r>
      <w:r w:rsidRPr="00636D5C">
        <w:rPr>
          <w:i/>
        </w:rPr>
        <w:t>Develop</w:t>
      </w:r>
      <w:r w:rsidRPr="00636D5C">
        <w:t>)</w:t>
      </w:r>
      <w:bookmarkEnd w:id="21"/>
      <w:bookmarkEnd w:id="22"/>
      <w:bookmarkEnd w:id="23"/>
      <w:bookmarkEnd w:id="24"/>
      <w:bookmarkEnd w:id="25"/>
      <w:bookmarkEnd w:id="26"/>
      <w:bookmarkEnd w:id="27"/>
    </w:p>
    <w:p w14:paraId="3248AF76" w14:textId="60B831A2" w:rsidR="00E01A76" w:rsidRDefault="00E01A76" w:rsidP="0022381A">
      <w:pPr>
        <w:pStyle w:val="JPTEBodyText"/>
        <w:numPr>
          <w:ilvl w:val="0"/>
          <w:numId w:val="22"/>
        </w:numPr>
        <w:ind w:left="426"/>
      </w:pPr>
      <w:bookmarkStart w:id="28" w:name="_Toc154096300"/>
      <w:bookmarkStart w:id="29" w:name="_Toc154097031"/>
      <w:bookmarkStart w:id="30" w:name="_Toc154096521"/>
      <w:bookmarkStart w:id="31" w:name="_Toc170908964"/>
      <w:bookmarkStart w:id="32" w:name="_Toc170909819"/>
      <w:bookmarkStart w:id="33" w:name="_Toc170910891"/>
      <w:bookmarkStart w:id="34" w:name="_Toc170916243"/>
      <w:r w:rsidRPr="00636D5C">
        <w:t>Tahapan Evaluasi (</w:t>
      </w:r>
      <w:r w:rsidRPr="00636D5C">
        <w:rPr>
          <w:i/>
        </w:rPr>
        <w:t>Evaluate</w:t>
      </w:r>
      <w:r w:rsidRPr="00636D5C">
        <w:t>)</w:t>
      </w:r>
      <w:bookmarkEnd w:id="28"/>
      <w:bookmarkEnd w:id="29"/>
      <w:bookmarkEnd w:id="30"/>
      <w:bookmarkEnd w:id="31"/>
      <w:bookmarkEnd w:id="32"/>
      <w:bookmarkEnd w:id="33"/>
      <w:bookmarkEnd w:id="34"/>
      <w:r w:rsidRPr="00636D5C">
        <w:t xml:space="preserve"> </w:t>
      </w:r>
    </w:p>
    <w:p w14:paraId="1554FF00" w14:textId="77777777" w:rsidR="00C138E7" w:rsidRPr="00FB03BC" w:rsidRDefault="00C138E7" w:rsidP="0022381A">
      <w:pPr>
        <w:pStyle w:val="JPTEBodyText"/>
        <w:rPr>
          <w:sz w:val="10"/>
        </w:rPr>
      </w:pPr>
    </w:p>
    <w:p w14:paraId="29802200" w14:textId="2433A7B7" w:rsidR="00E01A76" w:rsidRPr="0022381A" w:rsidRDefault="00E01A76" w:rsidP="0022381A">
      <w:pPr>
        <w:pStyle w:val="JPTEBodyText"/>
        <w:ind w:firstLine="0"/>
        <w:rPr>
          <w:lang w:val="sv-SE"/>
        </w:rPr>
      </w:pPr>
      <w:r w:rsidRPr="0022381A">
        <w:rPr>
          <w:lang w:val="sv-SE"/>
        </w:rPr>
        <w:t>Langkah langkah penelitian dapat disusun dalam bentuk flowcha</w:t>
      </w:r>
      <w:r w:rsidR="00C138E7" w:rsidRPr="0022381A">
        <w:rPr>
          <w:lang w:val="sv-SE"/>
        </w:rPr>
        <w:t>rt terdapat pada gambar 1.</w:t>
      </w:r>
    </w:p>
    <w:p w14:paraId="580EE970" w14:textId="49FC5B5C" w:rsidR="00C138E7" w:rsidRPr="00636D5C" w:rsidRDefault="00C138E7" w:rsidP="003618F3">
      <w:pPr>
        <w:pStyle w:val="JPTEHeading2"/>
      </w:pPr>
      <w:r w:rsidRPr="00636D5C">
        <w:t>Jenis Data</w:t>
      </w:r>
    </w:p>
    <w:p w14:paraId="4F1E5D41" w14:textId="77777777" w:rsidR="00C138E7" w:rsidRPr="0022381A" w:rsidRDefault="00C138E7" w:rsidP="003618F3">
      <w:pPr>
        <w:pStyle w:val="JPTEBodyText"/>
        <w:rPr>
          <w:b/>
        </w:rPr>
      </w:pPr>
      <w:r w:rsidRPr="0022381A">
        <w:t>Pada Jenis data yang akan diterapkan pada penelitian ini ialah data primer. Proses dalam pengambilan data primer ini adalah data yang diambil secara langsung yang merupakan hasil validasi media yang dilakukan oleh validator, pratikalitas dari guru dan peserta didik yang didapatkan melalui angket respon terhadap penggunaan media setelah dilakukan uji coba secara terbatas.</w:t>
      </w:r>
    </w:p>
    <w:p w14:paraId="42A422CC" w14:textId="77777777" w:rsidR="00E01A76" w:rsidRPr="0022381A" w:rsidRDefault="00E01A76" w:rsidP="00C138E7">
      <w:pPr>
        <w:jc w:val="both"/>
        <w:rPr>
          <w:b/>
          <w:sz w:val="22"/>
          <w:szCs w:val="22"/>
          <w:lang w:val="sv-SE"/>
        </w:rPr>
      </w:pPr>
    </w:p>
    <w:p w14:paraId="2DD7C893" w14:textId="3678E149" w:rsidR="00E01A76" w:rsidRPr="00636D5C" w:rsidRDefault="00E01A76" w:rsidP="003618F3">
      <w:pPr>
        <w:pStyle w:val="JPTEHeading2"/>
      </w:pPr>
      <w:bookmarkStart w:id="35" w:name="_Toc154096302"/>
      <w:bookmarkStart w:id="36" w:name="_Toc154096523"/>
      <w:bookmarkStart w:id="37" w:name="_Toc154097033"/>
      <w:bookmarkStart w:id="38" w:name="_Toc170908966"/>
      <w:bookmarkStart w:id="39" w:name="_Toc170909821"/>
      <w:bookmarkStart w:id="40" w:name="_Toc170910893"/>
      <w:bookmarkStart w:id="41" w:name="_Toc170916245"/>
      <w:r w:rsidRPr="00636D5C">
        <w:t>Instrumen Penelitian</w:t>
      </w:r>
      <w:bookmarkEnd w:id="35"/>
      <w:bookmarkEnd w:id="36"/>
      <w:bookmarkEnd w:id="37"/>
      <w:bookmarkEnd w:id="38"/>
      <w:bookmarkEnd w:id="39"/>
      <w:bookmarkEnd w:id="40"/>
      <w:bookmarkEnd w:id="41"/>
    </w:p>
    <w:p w14:paraId="4F6219DC" w14:textId="3D78D0F1" w:rsidR="003618F3" w:rsidRPr="00636D5C" w:rsidRDefault="00E01A76" w:rsidP="00240F47">
      <w:pPr>
        <w:pStyle w:val="JPTEBodyText"/>
      </w:pPr>
      <w:r w:rsidRPr="0022381A">
        <w:t xml:space="preserve">Pada Instrument penelitian ini merupakan alat yang digunakan untuk mengumpulkan data yang diamati. Menurut pendapat </w:t>
      </w:r>
      <w:r w:rsidR="00ED24D9" w:rsidRPr="0022381A">
        <w:t xml:space="preserve">sugiyono </w:t>
      </w:r>
      <w:r w:rsidRPr="0022381A">
        <w:t>angket merupakan teknik pengumpulan data yang dilakukan dengan cara memberikan seperangkat pertanyaan atau pernyataan tertulis kepada responden untuk dijawab</w:t>
      </w:r>
      <w:r w:rsidR="00ED24D9" w:rsidRPr="0022381A">
        <w:t xml:space="preserve"> </w:t>
      </w:r>
      <w:r w:rsidR="000B36F0">
        <w:t xml:space="preserve">[17], </w:t>
      </w:r>
      <w:r w:rsidR="00ED24D9" w:rsidRPr="0022381A">
        <w:t>[1</w:t>
      </w:r>
      <w:r w:rsidR="000B36F0">
        <w:t>8</w:t>
      </w:r>
      <w:r w:rsidR="00ED24D9" w:rsidRPr="0022381A">
        <w:t>]</w:t>
      </w:r>
      <w:r w:rsidRPr="0022381A">
        <w:t>. Dalam penelitian ini angket digunakan untuk mengumpulkan data tentang ketepatan komponen bahan ajar, ketepatan materi, ketepatan sistem</w:t>
      </w:r>
      <w:r w:rsidR="00E303C4" w:rsidRPr="0022381A">
        <w:t>atika, ketepatan perancangan,</w:t>
      </w:r>
      <w:r w:rsidRPr="0022381A">
        <w:t xml:space="preserve"> desain serta keefesienan. </w:t>
      </w:r>
      <w:r w:rsidRPr="00636D5C">
        <w:t>Berikut instrument yang digunakan:</w:t>
      </w:r>
    </w:p>
    <w:p w14:paraId="2450D9D8" w14:textId="77777777" w:rsidR="00E01A76" w:rsidRPr="00636D5C" w:rsidRDefault="00E01A76" w:rsidP="003618F3">
      <w:pPr>
        <w:pStyle w:val="JPTEHeading3"/>
      </w:pPr>
      <w:r w:rsidRPr="00636D5C">
        <w:t>Validitas Instrumen</w:t>
      </w:r>
    </w:p>
    <w:p w14:paraId="4CC1E871" w14:textId="66C9CFB0" w:rsidR="00E01A76" w:rsidRDefault="00ED24D9" w:rsidP="003618F3">
      <w:pPr>
        <w:pStyle w:val="JPTEBodyText"/>
      </w:pPr>
      <w:r>
        <w:t>Menurut sugiyono</w:t>
      </w:r>
      <w:r w:rsidR="00E01A76" w:rsidRPr="00636D5C">
        <w:t xml:space="preserve"> pengujian validasi terdiri dari pengujian validitas konstruk (</w:t>
      </w:r>
      <w:r w:rsidR="00E01A76" w:rsidRPr="00636D5C">
        <w:rPr>
          <w:i/>
        </w:rPr>
        <w:t>construct validity</w:t>
      </w:r>
      <w:r w:rsidR="00E01A76" w:rsidRPr="00636D5C">
        <w:t>), dan pengujian validitas isi (</w:t>
      </w:r>
      <w:r w:rsidR="00E01A76" w:rsidRPr="00636D5C">
        <w:rPr>
          <w:i/>
        </w:rPr>
        <w:t>content validity</w:t>
      </w:r>
      <w:r>
        <w:t>) [1</w:t>
      </w:r>
      <w:r w:rsidR="000B36F0">
        <w:t>8</w:t>
      </w:r>
      <w:r>
        <w:t>].</w:t>
      </w:r>
    </w:p>
    <w:p w14:paraId="6C36AFB5" w14:textId="77777777" w:rsidR="000B36F0" w:rsidRPr="00636D5C" w:rsidRDefault="000B36F0" w:rsidP="003618F3">
      <w:pPr>
        <w:pStyle w:val="JPTEBodyText"/>
      </w:pPr>
    </w:p>
    <w:p w14:paraId="45FF2100" w14:textId="65095840" w:rsidR="00E01A76" w:rsidRPr="00636D5C" w:rsidRDefault="00E01A76" w:rsidP="003618F3">
      <w:pPr>
        <w:pStyle w:val="JPTEHeading4"/>
      </w:pPr>
      <w:r w:rsidRPr="00636D5C">
        <w:lastRenderedPageBreak/>
        <w:t xml:space="preserve">Validitas Konstruk </w:t>
      </w:r>
    </w:p>
    <w:p w14:paraId="1E5063E2" w14:textId="30CA16CA" w:rsidR="006111E0" w:rsidRPr="00240F47" w:rsidRDefault="00E01A76" w:rsidP="00240F47">
      <w:pPr>
        <w:pStyle w:val="JPTEBodyText"/>
      </w:pPr>
      <w:r w:rsidRPr="0022381A">
        <w:t xml:space="preserve">Validitas konstruk adalah penilaian validitas berdasarkan pola keterkaitan antar item pertanyaan yang mengukurnya. Item pertanyaan tersebut perlu didiskusikan dahulu dengan para ahli sehingga dapat mengukur hasil yang lebih akurat dan teliti. Item pertanyaan yang akan dibuat diperlihatkan pada tabel berikut: </w:t>
      </w:r>
    </w:p>
    <w:p w14:paraId="45D01262" w14:textId="519BEE54" w:rsidR="00E01A76" w:rsidRPr="006111E0" w:rsidRDefault="00E01A76" w:rsidP="003618F3">
      <w:pPr>
        <w:pStyle w:val="JPTETabel"/>
      </w:pPr>
      <w:bookmarkStart w:id="42" w:name="_Toc170937771"/>
      <w:r w:rsidRPr="006111E0">
        <w:t>Kisi</w:t>
      </w:r>
      <w:r w:rsidR="00FB03BC" w:rsidRPr="006111E0">
        <w:t>-Kisi Instrumen Validitas Konstruk</w:t>
      </w:r>
      <w:bookmarkEnd w:id="42"/>
    </w:p>
    <w:tbl>
      <w:tblPr>
        <w:tblStyle w:val="TableGrid"/>
        <w:tblW w:w="5000" w:type="pct"/>
        <w:tblLook w:val="04A0" w:firstRow="1" w:lastRow="0" w:firstColumn="1" w:lastColumn="0" w:noHBand="0" w:noVBand="1"/>
      </w:tblPr>
      <w:tblGrid>
        <w:gridCol w:w="733"/>
        <w:gridCol w:w="4161"/>
        <w:gridCol w:w="5017"/>
      </w:tblGrid>
      <w:tr w:rsidR="0098388B" w:rsidRPr="00636D5C" w14:paraId="14564FB9" w14:textId="77777777" w:rsidTr="003618F3">
        <w:tc>
          <w:tcPr>
            <w:tcW w:w="370" w:type="pct"/>
          </w:tcPr>
          <w:p w14:paraId="5A5E0BA6" w14:textId="77777777" w:rsidR="00E01A76" w:rsidRPr="003618F3" w:rsidRDefault="00E01A76" w:rsidP="003618F3">
            <w:pPr>
              <w:pStyle w:val="tablecolhead"/>
              <w:rPr>
                <w:sz w:val="22"/>
                <w:szCs w:val="22"/>
              </w:rPr>
            </w:pPr>
            <w:r w:rsidRPr="003618F3">
              <w:rPr>
                <w:sz w:val="22"/>
                <w:szCs w:val="22"/>
              </w:rPr>
              <w:t>No</w:t>
            </w:r>
          </w:p>
        </w:tc>
        <w:tc>
          <w:tcPr>
            <w:tcW w:w="2099" w:type="pct"/>
          </w:tcPr>
          <w:p w14:paraId="64F1B52C" w14:textId="77777777" w:rsidR="00E01A76" w:rsidRPr="003618F3" w:rsidRDefault="00E01A76" w:rsidP="003618F3">
            <w:pPr>
              <w:pStyle w:val="tablecolhead"/>
              <w:rPr>
                <w:sz w:val="22"/>
                <w:szCs w:val="22"/>
              </w:rPr>
            </w:pPr>
            <w:proofErr w:type="spellStart"/>
            <w:r w:rsidRPr="003618F3">
              <w:rPr>
                <w:sz w:val="22"/>
                <w:szCs w:val="22"/>
              </w:rPr>
              <w:t>Aspek</w:t>
            </w:r>
            <w:proofErr w:type="spellEnd"/>
          </w:p>
        </w:tc>
        <w:tc>
          <w:tcPr>
            <w:tcW w:w="2531" w:type="pct"/>
          </w:tcPr>
          <w:p w14:paraId="27C038F8" w14:textId="77777777" w:rsidR="00E01A76" w:rsidRPr="003618F3" w:rsidRDefault="00E01A76" w:rsidP="003618F3">
            <w:pPr>
              <w:pStyle w:val="tablecolhead"/>
              <w:rPr>
                <w:sz w:val="22"/>
                <w:szCs w:val="22"/>
              </w:rPr>
            </w:pPr>
            <w:proofErr w:type="spellStart"/>
            <w:r w:rsidRPr="003618F3">
              <w:rPr>
                <w:sz w:val="22"/>
                <w:szCs w:val="22"/>
              </w:rPr>
              <w:t>Indikator</w:t>
            </w:r>
            <w:proofErr w:type="spellEnd"/>
            <w:r w:rsidRPr="003618F3">
              <w:rPr>
                <w:sz w:val="22"/>
                <w:szCs w:val="22"/>
              </w:rPr>
              <w:t xml:space="preserve"> </w:t>
            </w:r>
            <w:proofErr w:type="spellStart"/>
            <w:r w:rsidRPr="003618F3">
              <w:rPr>
                <w:sz w:val="22"/>
                <w:szCs w:val="22"/>
              </w:rPr>
              <w:t>penilaian</w:t>
            </w:r>
            <w:proofErr w:type="spellEnd"/>
          </w:p>
        </w:tc>
      </w:tr>
      <w:tr w:rsidR="0098388B" w:rsidRPr="00636D5C" w14:paraId="1EE95E8C" w14:textId="77777777" w:rsidTr="003618F3">
        <w:trPr>
          <w:trHeight w:val="404"/>
        </w:trPr>
        <w:tc>
          <w:tcPr>
            <w:tcW w:w="370" w:type="pct"/>
            <w:vMerge w:val="restart"/>
          </w:tcPr>
          <w:p w14:paraId="4E3D2693" w14:textId="77777777" w:rsidR="00E01A76" w:rsidRPr="003618F3" w:rsidRDefault="00E01A76" w:rsidP="003618F3">
            <w:pPr>
              <w:pStyle w:val="tablecopy"/>
              <w:jc w:val="center"/>
              <w:rPr>
                <w:sz w:val="22"/>
                <w:szCs w:val="22"/>
              </w:rPr>
            </w:pPr>
            <w:r w:rsidRPr="003618F3">
              <w:rPr>
                <w:sz w:val="22"/>
                <w:szCs w:val="22"/>
              </w:rPr>
              <w:t>1</w:t>
            </w:r>
          </w:p>
          <w:p w14:paraId="1AFDC25A" w14:textId="77777777" w:rsidR="00E01A76" w:rsidRPr="003618F3" w:rsidRDefault="00E01A76" w:rsidP="003618F3">
            <w:pPr>
              <w:pStyle w:val="tablecopy"/>
              <w:jc w:val="center"/>
              <w:rPr>
                <w:sz w:val="22"/>
                <w:szCs w:val="22"/>
              </w:rPr>
            </w:pPr>
          </w:p>
          <w:p w14:paraId="1415AE38" w14:textId="77777777" w:rsidR="00E01A76" w:rsidRPr="003618F3" w:rsidRDefault="00E01A76" w:rsidP="003618F3">
            <w:pPr>
              <w:pStyle w:val="tablecopy"/>
              <w:jc w:val="center"/>
              <w:rPr>
                <w:sz w:val="22"/>
                <w:szCs w:val="22"/>
              </w:rPr>
            </w:pPr>
            <w:r w:rsidRPr="003618F3">
              <w:rPr>
                <w:sz w:val="22"/>
                <w:szCs w:val="22"/>
              </w:rPr>
              <w:t>2</w:t>
            </w:r>
          </w:p>
          <w:p w14:paraId="1EC964AD" w14:textId="77777777" w:rsidR="00E01A76" w:rsidRPr="003618F3" w:rsidRDefault="00E01A76" w:rsidP="003618F3">
            <w:pPr>
              <w:pStyle w:val="tablecopy"/>
              <w:jc w:val="center"/>
              <w:rPr>
                <w:sz w:val="22"/>
                <w:szCs w:val="22"/>
              </w:rPr>
            </w:pPr>
          </w:p>
        </w:tc>
        <w:tc>
          <w:tcPr>
            <w:tcW w:w="2099" w:type="pct"/>
            <w:vMerge w:val="restart"/>
          </w:tcPr>
          <w:p w14:paraId="2F27FB85" w14:textId="77777777" w:rsidR="00E01A76" w:rsidRPr="003618F3" w:rsidRDefault="00E01A76" w:rsidP="003618F3">
            <w:pPr>
              <w:pStyle w:val="tablecopy"/>
              <w:jc w:val="center"/>
              <w:rPr>
                <w:sz w:val="22"/>
                <w:szCs w:val="22"/>
              </w:rPr>
            </w:pPr>
            <w:r w:rsidRPr="003618F3">
              <w:rPr>
                <w:sz w:val="22"/>
                <w:szCs w:val="22"/>
              </w:rPr>
              <w:t>Peforma Alat</w:t>
            </w:r>
          </w:p>
        </w:tc>
        <w:tc>
          <w:tcPr>
            <w:tcW w:w="2531" w:type="pct"/>
          </w:tcPr>
          <w:p w14:paraId="2BE8D969" w14:textId="77777777" w:rsidR="00E01A76" w:rsidRPr="003618F3" w:rsidRDefault="00E01A76" w:rsidP="003618F3">
            <w:pPr>
              <w:pStyle w:val="tablecopy"/>
              <w:jc w:val="center"/>
              <w:rPr>
                <w:sz w:val="22"/>
                <w:szCs w:val="22"/>
              </w:rPr>
            </w:pPr>
            <w:r w:rsidRPr="003618F3">
              <w:rPr>
                <w:sz w:val="22"/>
                <w:szCs w:val="22"/>
              </w:rPr>
              <w:t>Tampil alat</w:t>
            </w:r>
          </w:p>
        </w:tc>
      </w:tr>
      <w:tr w:rsidR="0098388B" w:rsidRPr="00636D5C" w14:paraId="7827430C" w14:textId="77777777" w:rsidTr="003618F3">
        <w:tc>
          <w:tcPr>
            <w:tcW w:w="370" w:type="pct"/>
            <w:vMerge/>
          </w:tcPr>
          <w:p w14:paraId="79DCECAF" w14:textId="77777777" w:rsidR="00E01A76" w:rsidRPr="003618F3" w:rsidRDefault="00E01A76" w:rsidP="003618F3">
            <w:pPr>
              <w:pStyle w:val="tablecopy"/>
              <w:jc w:val="center"/>
              <w:rPr>
                <w:sz w:val="22"/>
                <w:szCs w:val="22"/>
              </w:rPr>
            </w:pPr>
          </w:p>
        </w:tc>
        <w:tc>
          <w:tcPr>
            <w:tcW w:w="2099" w:type="pct"/>
            <w:vMerge/>
          </w:tcPr>
          <w:p w14:paraId="2B70EEE2" w14:textId="77777777" w:rsidR="00E01A76" w:rsidRPr="003618F3" w:rsidRDefault="00E01A76" w:rsidP="003618F3">
            <w:pPr>
              <w:pStyle w:val="tablecopy"/>
              <w:jc w:val="center"/>
              <w:rPr>
                <w:sz w:val="22"/>
                <w:szCs w:val="22"/>
              </w:rPr>
            </w:pPr>
          </w:p>
        </w:tc>
        <w:tc>
          <w:tcPr>
            <w:tcW w:w="2531" w:type="pct"/>
          </w:tcPr>
          <w:p w14:paraId="268930F1" w14:textId="77777777" w:rsidR="00E01A76" w:rsidRPr="003618F3" w:rsidRDefault="00E01A76" w:rsidP="003618F3">
            <w:pPr>
              <w:pStyle w:val="tablecopy"/>
              <w:jc w:val="center"/>
              <w:rPr>
                <w:sz w:val="22"/>
                <w:szCs w:val="22"/>
              </w:rPr>
            </w:pPr>
            <w:r w:rsidRPr="003618F3">
              <w:rPr>
                <w:sz w:val="22"/>
                <w:szCs w:val="22"/>
              </w:rPr>
              <w:t>Ukuran</w:t>
            </w:r>
          </w:p>
        </w:tc>
      </w:tr>
      <w:tr w:rsidR="0098388B" w:rsidRPr="00636D5C" w14:paraId="71275743" w14:textId="77777777" w:rsidTr="003618F3">
        <w:tc>
          <w:tcPr>
            <w:tcW w:w="370" w:type="pct"/>
            <w:vMerge/>
          </w:tcPr>
          <w:p w14:paraId="154417BA" w14:textId="77777777" w:rsidR="00E01A76" w:rsidRPr="003618F3" w:rsidRDefault="00E01A76" w:rsidP="003618F3">
            <w:pPr>
              <w:pStyle w:val="tablecopy"/>
              <w:jc w:val="center"/>
              <w:rPr>
                <w:sz w:val="22"/>
                <w:szCs w:val="22"/>
              </w:rPr>
            </w:pPr>
          </w:p>
        </w:tc>
        <w:tc>
          <w:tcPr>
            <w:tcW w:w="2099" w:type="pct"/>
            <w:vMerge w:val="restart"/>
          </w:tcPr>
          <w:p w14:paraId="704EF17D" w14:textId="77777777" w:rsidR="00E01A76" w:rsidRPr="003618F3" w:rsidRDefault="00E01A76" w:rsidP="003618F3">
            <w:pPr>
              <w:pStyle w:val="tablecopy"/>
              <w:jc w:val="center"/>
              <w:rPr>
                <w:sz w:val="22"/>
                <w:szCs w:val="22"/>
              </w:rPr>
            </w:pPr>
            <w:r w:rsidRPr="003618F3">
              <w:rPr>
                <w:sz w:val="22"/>
                <w:szCs w:val="22"/>
              </w:rPr>
              <w:t>Penggunaan Alat</w:t>
            </w:r>
          </w:p>
        </w:tc>
        <w:tc>
          <w:tcPr>
            <w:tcW w:w="2531" w:type="pct"/>
          </w:tcPr>
          <w:p w14:paraId="1F934E16" w14:textId="77777777" w:rsidR="00E01A76" w:rsidRPr="003618F3" w:rsidRDefault="00E01A76" w:rsidP="003618F3">
            <w:pPr>
              <w:pStyle w:val="tablecopy"/>
              <w:jc w:val="center"/>
              <w:rPr>
                <w:sz w:val="22"/>
                <w:szCs w:val="22"/>
              </w:rPr>
            </w:pPr>
            <w:r w:rsidRPr="003618F3">
              <w:rPr>
                <w:sz w:val="22"/>
                <w:szCs w:val="22"/>
              </w:rPr>
              <w:t>Kemudahan</w:t>
            </w:r>
          </w:p>
        </w:tc>
      </w:tr>
      <w:tr w:rsidR="0098388B" w:rsidRPr="00636D5C" w14:paraId="7B75624D" w14:textId="77777777" w:rsidTr="003618F3">
        <w:trPr>
          <w:trHeight w:val="431"/>
        </w:trPr>
        <w:tc>
          <w:tcPr>
            <w:tcW w:w="370" w:type="pct"/>
            <w:vMerge/>
          </w:tcPr>
          <w:p w14:paraId="0D4BAB2A" w14:textId="77777777" w:rsidR="00E01A76" w:rsidRPr="003618F3" w:rsidRDefault="00E01A76" w:rsidP="003618F3">
            <w:pPr>
              <w:pStyle w:val="tablecopy"/>
              <w:jc w:val="center"/>
              <w:rPr>
                <w:sz w:val="22"/>
                <w:szCs w:val="22"/>
              </w:rPr>
            </w:pPr>
          </w:p>
        </w:tc>
        <w:tc>
          <w:tcPr>
            <w:tcW w:w="2099" w:type="pct"/>
            <w:vMerge/>
          </w:tcPr>
          <w:p w14:paraId="2AF22D9F" w14:textId="77777777" w:rsidR="00E01A76" w:rsidRPr="003618F3" w:rsidRDefault="00E01A76" w:rsidP="003618F3">
            <w:pPr>
              <w:pStyle w:val="tablecopy"/>
              <w:jc w:val="center"/>
              <w:rPr>
                <w:sz w:val="22"/>
                <w:szCs w:val="22"/>
              </w:rPr>
            </w:pPr>
          </w:p>
        </w:tc>
        <w:tc>
          <w:tcPr>
            <w:tcW w:w="2531" w:type="pct"/>
          </w:tcPr>
          <w:p w14:paraId="27CCEB8E" w14:textId="77777777" w:rsidR="00E01A76" w:rsidRPr="003618F3" w:rsidRDefault="00E01A76" w:rsidP="003618F3">
            <w:pPr>
              <w:pStyle w:val="tablecopy"/>
              <w:jc w:val="center"/>
              <w:rPr>
                <w:sz w:val="22"/>
                <w:szCs w:val="22"/>
              </w:rPr>
            </w:pPr>
            <w:r w:rsidRPr="003618F3">
              <w:rPr>
                <w:sz w:val="22"/>
                <w:szCs w:val="22"/>
              </w:rPr>
              <w:t>Kecepatan</w:t>
            </w:r>
          </w:p>
        </w:tc>
      </w:tr>
    </w:tbl>
    <w:p w14:paraId="14D27201" w14:textId="1E284D1F" w:rsidR="00CB4161" w:rsidRDefault="00CB4161" w:rsidP="00D4405F">
      <w:pPr>
        <w:pStyle w:val="ListParagraph"/>
        <w:ind w:left="810" w:firstLine="450"/>
        <w:jc w:val="both"/>
        <w:rPr>
          <w:sz w:val="22"/>
          <w:szCs w:val="22"/>
        </w:rPr>
      </w:pPr>
    </w:p>
    <w:p w14:paraId="53CEF437" w14:textId="686C4F3A" w:rsidR="00E01A76" w:rsidRPr="0022381A" w:rsidRDefault="00E01A76" w:rsidP="003618F3">
      <w:pPr>
        <w:pStyle w:val="JPTEBodyText"/>
      </w:pPr>
      <w:r w:rsidRPr="0022381A">
        <w:t>Setiap butir dalam instrument akan dikorelasikan dengan skor total. Dengan menggunakan analisis faktor maka instrumen akan dikatakan baik bila setiap korelasi diatas nilai r-krisisnya.</w:t>
      </w:r>
    </w:p>
    <w:p w14:paraId="457BD05A" w14:textId="77777777" w:rsidR="00E01A76" w:rsidRPr="0022381A" w:rsidRDefault="00E01A76" w:rsidP="00E01A76">
      <w:pPr>
        <w:pStyle w:val="ListParagraph"/>
        <w:ind w:left="1350" w:firstLine="900"/>
        <w:jc w:val="both"/>
        <w:rPr>
          <w:sz w:val="22"/>
          <w:szCs w:val="22"/>
          <w:lang w:val="sv-SE"/>
        </w:rPr>
      </w:pPr>
    </w:p>
    <w:p w14:paraId="39F4D587" w14:textId="36F8D54F" w:rsidR="00E01A76" w:rsidRPr="00636D5C" w:rsidRDefault="00E01A76" w:rsidP="003618F3">
      <w:pPr>
        <w:pStyle w:val="JPTEHeading4"/>
      </w:pPr>
      <w:r w:rsidRPr="00636D5C">
        <w:t xml:space="preserve">Validitas Isi </w:t>
      </w:r>
    </w:p>
    <w:p w14:paraId="2B35C0F7" w14:textId="6F9C8F26" w:rsidR="00EB7352" w:rsidRPr="003618F3" w:rsidRDefault="005530A5" w:rsidP="003618F3">
      <w:pPr>
        <w:pStyle w:val="JPTEBodyText"/>
      </w:pPr>
      <w:r w:rsidRPr="0022381A">
        <w:t>P</w:t>
      </w:r>
      <w:r w:rsidR="00E01A76" w:rsidRPr="0022381A">
        <w:t>engujian validitas isi dapat berbentuk tes yang dilakukan dengan membandingkan antar isi instrument dengan materi pelajaran yang diajarkan</w:t>
      </w:r>
      <w:r w:rsidRPr="0022381A">
        <w:t xml:space="preserve"> [1</w:t>
      </w:r>
      <w:r w:rsidR="000B36F0">
        <w:t>8</w:t>
      </w:r>
      <w:r w:rsidRPr="0022381A">
        <w:t>]</w:t>
      </w:r>
      <w:r w:rsidR="00E01A76" w:rsidRPr="0022381A">
        <w:t>. Item-item pertanyaan maupun pernyataan pada validitas isi dipaparkan pada tabel berikut:</w:t>
      </w:r>
      <w:bookmarkStart w:id="43" w:name="_Toc170940181"/>
    </w:p>
    <w:p w14:paraId="0A17CE43" w14:textId="42B23A5F" w:rsidR="00E01A76" w:rsidRPr="0022381A" w:rsidRDefault="00E01A76" w:rsidP="003618F3">
      <w:pPr>
        <w:pStyle w:val="JPTETabel"/>
      </w:pPr>
      <w:r w:rsidRPr="0022381A">
        <w:t>Kisi-kisi instrumen validitas isi</w:t>
      </w:r>
      <w:bookmarkEnd w:id="43"/>
    </w:p>
    <w:tbl>
      <w:tblPr>
        <w:tblStyle w:val="TableGrid"/>
        <w:tblW w:w="5000" w:type="pct"/>
        <w:tblLook w:val="04A0" w:firstRow="1" w:lastRow="0" w:firstColumn="1" w:lastColumn="0" w:noHBand="0" w:noVBand="1"/>
      </w:tblPr>
      <w:tblGrid>
        <w:gridCol w:w="733"/>
        <w:gridCol w:w="4161"/>
        <w:gridCol w:w="5017"/>
      </w:tblGrid>
      <w:tr w:rsidR="00E01A76" w:rsidRPr="00636D5C" w14:paraId="3D0A86D8" w14:textId="77777777" w:rsidTr="003618F3">
        <w:tc>
          <w:tcPr>
            <w:tcW w:w="370" w:type="pct"/>
          </w:tcPr>
          <w:p w14:paraId="4E50A640" w14:textId="77777777" w:rsidR="00E01A76" w:rsidRPr="003618F3" w:rsidRDefault="00E01A76" w:rsidP="003618F3">
            <w:pPr>
              <w:pStyle w:val="tablecolhead"/>
              <w:rPr>
                <w:sz w:val="22"/>
                <w:szCs w:val="22"/>
              </w:rPr>
            </w:pPr>
            <w:r w:rsidRPr="003618F3">
              <w:rPr>
                <w:sz w:val="22"/>
                <w:szCs w:val="22"/>
              </w:rPr>
              <w:t>No</w:t>
            </w:r>
          </w:p>
        </w:tc>
        <w:tc>
          <w:tcPr>
            <w:tcW w:w="2099" w:type="pct"/>
          </w:tcPr>
          <w:p w14:paraId="0706B64A" w14:textId="77777777" w:rsidR="00E01A76" w:rsidRPr="003618F3" w:rsidRDefault="00E01A76" w:rsidP="003618F3">
            <w:pPr>
              <w:pStyle w:val="tablecolhead"/>
              <w:rPr>
                <w:sz w:val="22"/>
                <w:szCs w:val="22"/>
              </w:rPr>
            </w:pPr>
            <w:proofErr w:type="spellStart"/>
            <w:r w:rsidRPr="003618F3">
              <w:rPr>
                <w:sz w:val="22"/>
                <w:szCs w:val="22"/>
              </w:rPr>
              <w:t>Aspek</w:t>
            </w:r>
            <w:proofErr w:type="spellEnd"/>
          </w:p>
        </w:tc>
        <w:tc>
          <w:tcPr>
            <w:tcW w:w="2531" w:type="pct"/>
          </w:tcPr>
          <w:p w14:paraId="278BE630" w14:textId="77777777" w:rsidR="00E01A76" w:rsidRPr="003618F3" w:rsidRDefault="00E01A76" w:rsidP="003618F3">
            <w:pPr>
              <w:pStyle w:val="tablecolhead"/>
              <w:rPr>
                <w:sz w:val="22"/>
                <w:szCs w:val="22"/>
              </w:rPr>
            </w:pPr>
            <w:proofErr w:type="spellStart"/>
            <w:r w:rsidRPr="003618F3">
              <w:rPr>
                <w:sz w:val="22"/>
                <w:szCs w:val="22"/>
              </w:rPr>
              <w:t>Indikator</w:t>
            </w:r>
            <w:proofErr w:type="spellEnd"/>
            <w:r w:rsidRPr="003618F3">
              <w:rPr>
                <w:sz w:val="22"/>
                <w:szCs w:val="22"/>
              </w:rPr>
              <w:t xml:space="preserve"> </w:t>
            </w:r>
            <w:proofErr w:type="spellStart"/>
            <w:r w:rsidRPr="003618F3">
              <w:rPr>
                <w:sz w:val="22"/>
                <w:szCs w:val="22"/>
              </w:rPr>
              <w:t>Penilaian</w:t>
            </w:r>
            <w:proofErr w:type="spellEnd"/>
          </w:p>
        </w:tc>
      </w:tr>
      <w:tr w:rsidR="00E01A76" w:rsidRPr="00636D5C" w14:paraId="4F780DE4" w14:textId="77777777" w:rsidTr="003618F3">
        <w:tc>
          <w:tcPr>
            <w:tcW w:w="370" w:type="pct"/>
            <w:vMerge w:val="restart"/>
          </w:tcPr>
          <w:p w14:paraId="57E3EA47" w14:textId="77777777" w:rsidR="00E01A76" w:rsidRPr="003618F3" w:rsidRDefault="00E01A76" w:rsidP="003618F3">
            <w:pPr>
              <w:pStyle w:val="tablecopy"/>
              <w:jc w:val="center"/>
              <w:rPr>
                <w:sz w:val="22"/>
                <w:szCs w:val="22"/>
              </w:rPr>
            </w:pPr>
            <w:r w:rsidRPr="003618F3">
              <w:rPr>
                <w:sz w:val="22"/>
                <w:szCs w:val="22"/>
              </w:rPr>
              <w:t>1</w:t>
            </w:r>
          </w:p>
        </w:tc>
        <w:tc>
          <w:tcPr>
            <w:tcW w:w="2099" w:type="pct"/>
            <w:vMerge w:val="restart"/>
          </w:tcPr>
          <w:p w14:paraId="5D9F8F84" w14:textId="77777777" w:rsidR="00E01A76" w:rsidRPr="003618F3" w:rsidRDefault="00E01A76" w:rsidP="003618F3">
            <w:pPr>
              <w:pStyle w:val="tablecopy"/>
              <w:jc w:val="center"/>
              <w:rPr>
                <w:sz w:val="22"/>
                <w:szCs w:val="22"/>
              </w:rPr>
            </w:pPr>
            <w:r w:rsidRPr="003618F3">
              <w:rPr>
                <w:sz w:val="22"/>
                <w:szCs w:val="22"/>
              </w:rPr>
              <w:t>Kesesuaian</w:t>
            </w:r>
          </w:p>
        </w:tc>
        <w:tc>
          <w:tcPr>
            <w:tcW w:w="2531" w:type="pct"/>
          </w:tcPr>
          <w:p w14:paraId="4D51A01B" w14:textId="77777777" w:rsidR="00E01A76" w:rsidRPr="003618F3" w:rsidRDefault="00E01A76" w:rsidP="003618F3">
            <w:pPr>
              <w:pStyle w:val="tablecopy"/>
              <w:jc w:val="center"/>
              <w:rPr>
                <w:sz w:val="22"/>
                <w:szCs w:val="22"/>
              </w:rPr>
            </w:pPr>
            <w:r w:rsidRPr="003618F3">
              <w:rPr>
                <w:sz w:val="22"/>
                <w:szCs w:val="22"/>
              </w:rPr>
              <w:t>Pembelajaran</w:t>
            </w:r>
          </w:p>
        </w:tc>
      </w:tr>
      <w:tr w:rsidR="00E01A76" w:rsidRPr="00636D5C" w14:paraId="3C733FD0" w14:textId="77777777" w:rsidTr="003618F3">
        <w:tc>
          <w:tcPr>
            <w:tcW w:w="370" w:type="pct"/>
            <w:vMerge/>
          </w:tcPr>
          <w:p w14:paraId="4BB9B4C0" w14:textId="77777777" w:rsidR="00E01A76" w:rsidRPr="003618F3" w:rsidRDefault="00E01A76" w:rsidP="003618F3">
            <w:pPr>
              <w:pStyle w:val="tablecopy"/>
              <w:jc w:val="center"/>
              <w:rPr>
                <w:sz w:val="22"/>
                <w:szCs w:val="22"/>
              </w:rPr>
            </w:pPr>
          </w:p>
        </w:tc>
        <w:tc>
          <w:tcPr>
            <w:tcW w:w="2099" w:type="pct"/>
            <w:vMerge/>
          </w:tcPr>
          <w:p w14:paraId="2E580A2F" w14:textId="77777777" w:rsidR="00E01A76" w:rsidRPr="003618F3" w:rsidRDefault="00E01A76" w:rsidP="003618F3">
            <w:pPr>
              <w:pStyle w:val="tablecopy"/>
              <w:jc w:val="center"/>
              <w:rPr>
                <w:sz w:val="22"/>
                <w:szCs w:val="22"/>
              </w:rPr>
            </w:pPr>
          </w:p>
        </w:tc>
        <w:tc>
          <w:tcPr>
            <w:tcW w:w="2531" w:type="pct"/>
          </w:tcPr>
          <w:p w14:paraId="028B7E27" w14:textId="77777777" w:rsidR="00E01A76" w:rsidRPr="003618F3" w:rsidRDefault="00E01A76" w:rsidP="003618F3">
            <w:pPr>
              <w:pStyle w:val="tablecopy"/>
              <w:jc w:val="center"/>
              <w:rPr>
                <w:sz w:val="22"/>
                <w:szCs w:val="22"/>
              </w:rPr>
            </w:pPr>
            <w:r w:rsidRPr="003618F3">
              <w:rPr>
                <w:sz w:val="22"/>
                <w:szCs w:val="22"/>
              </w:rPr>
              <w:t>Pemahaman</w:t>
            </w:r>
          </w:p>
        </w:tc>
      </w:tr>
    </w:tbl>
    <w:p w14:paraId="2C296CD8" w14:textId="77777777" w:rsidR="00EB7352" w:rsidRPr="00EB7352" w:rsidRDefault="00EB7352" w:rsidP="00EB7352">
      <w:pPr>
        <w:pStyle w:val="ListParagraph"/>
        <w:ind w:left="810" w:firstLine="450"/>
        <w:jc w:val="both"/>
        <w:rPr>
          <w:sz w:val="16"/>
          <w:szCs w:val="22"/>
        </w:rPr>
      </w:pPr>
    </w:p>
    <w:p w14:paraId="15B5A3DD" w14:textId="4994C950" w:rsidR="00E01A76" w:rsidRPr="00240F47" w:rsidRDefault="00E01A76" w:rsidP="00240F47">
      <w:pPr>
        <w:pStyle w:val="JPTEBodyText"/>
      </w:pPr>
      <w:r w:rsidRPr="0022381A">
        <w:t>Hasil sebaran angket akan dianalisis menggunakan uji beda (uji-t) atau menggunakan korelasi item sebagaimana pada pengujian validasi konstruk.</w:t>
      </w:r>
    </w:p>
    <w:p w14:paraId="745C1C04" w14:textId="63DA2F55" w:rsidR="00E01A76" w:rsidRPr="00636D5C" w:rsidRDefault="00E01A76" w:rsidP="005E310C">
      <w:pPr>
        <w:pStyle w:val="JPTEHeading3"/>
      </w:pPr>
      <w:r w:rsidRPr="00636D5C">
        <w:t>Pratikalitas Instrumen</w:t>
      </w:r>
    </w:p>
    <w:p w14:paraId="7262A3E1" w14:textId="739FA671" w:rsidR="00FB03BC" w:rsidRPr="005E310C" w:rsidRDefault="00E01A76" w:rsidP="005E310C">
      <w:pPr>
        <w:pStyle w:val="JPTEBodyText"/>
      </w:pPr>
      <w:r w:rsidRPr="0022381A">
        <w:t xml:space="preserve">Pada angket kepraktisan media pembelajaran </w:t>
      </w:r>
      <w:r w:rsidR="000B36F0" w:rsidRPr="000B36F0">
        <w:rPr>
          <w:i/>
        </w:rPr>
        <w:t>Training Kit</w:t>
      </w:r>
      <w:r w:rsidRPr="0022381A">
        <w:t xml:space="preserve"> </w:t>
      </w:r>
      <w:r w:rsidR="000B36F0" w:rsidRPr="000B36F0">
        <w:rPr>
          <w:i/>
        </w:rPr>
        <w:t>Son Off</w:t>
      </w:r>
      <w:r w:rsidRPr="0022381A">
        <w:t xml:space="preserve"> ini dimaksudkan untuk mengetahui tingkat kepraktisan media pembelajaran </w:t>
      </w:r>
      <w:r w:rsidR="000B36F0" w:rsidRPr="000B36F0">
        <w:rPr>
          <w:i/>
        </w:rPr>
        <w:t>Training Kit</w:t>
      </w:r>
      <w:r w:rsidRPr="0022381A">
        <w:t xml:space="preserve"> </w:t>
      </w:r>
      <w:r w:rsidR="000B36F0" w:rsidRPr="000B36F0">
        <w:rPr>
          <w:i/>
        </w:rPr>
        <w:t>Son Off</w:t>
      </w:r>
      <w:r w:rsidRPr="0022381A">
        <w:t xml:space="preserve"> pada mata pelajaran Instalasi Penerangan Listrik. Pada tahap ini dilakukan uji coba pada satu kelas XI dan guru mata pelajaran. Uji coba dilakukan untuk melihat praktikalitas </w:t>
      </w:r>
      <w:r w:rsidR="000B36F0" w:rsidRPr="000B36F0">
        <w:rPr>
          <w:i/>
        </w:rPr>
        <w:t>Training Kit</w:t>
      </w:r>
      <w:r w:rsidRPr="0022381A">
        <w:t xml:space="preserve"> rancangan dengan cara siswa dan guru mengisi angket yang telah disediakan. Kisi-kisi angket praktikalitas oleh guru terhadap media pembelajaran disajikan pada tabel:</w:t>
      </w:r>
    </w:p>
    <w:p w14:paraId="31BCB2F5" w14:textId="0EE9ADA2" w:rsidR="00E01A76" w:rsidRPr="0022381A" w:rsidRDefault="00E01A76" w:rsidP="005E310C">
      <w:pPr>
        <w:pStyle w:val="JPTETabel"/>
      </w:pPr>
      <w:bookmarkStart w:id="44" w:name="_Toc170940191"/>
      <w:r w:rsidRPr="0022381A">
        <w:t>Kisi-kisi instrumen Pratikalitas Oleh Guru</w:t>
      </w:r>
      <w:bookmarkEnd w:id="44"/>
    </w:p>
    <w:tbl>
      <w:tblPr>
        <w:tblStyle w:val="TableGrid"/>
        <w:tblW w:w="5000" w:type="pct"/>
        <w:jc w:val="center"/>
        <w:tblLook w:val="04A0" w:firstRow="1" w:lastRow="0" w:firstColumn="1" w:lastColumn="0" w:noHBand="0" w:noVBand="1"/>
      </w:tblPr>
      <w:tblGrid>
        <w:gridCol w:w="846"/>
        <w:gridCol w:w="9065"/>
      </w:tblGrid>
      <w:tr w:rsidR="00E01A76" w:rsidRPr="00636D5C" w14:paraId="567EC0B0" w14:textId="77777777" w:rsidTr="00654162">
        <w:trPr>
          <w:jc w:val="center"/>
        </w:trPr>
        <w:tc>
          <w:tcPr>
            <w:tcW w:w="427" w:type="pct"/>
          </w:tcPr>
          <w:p w14:paraId="2F2A2364" w14:textId="77777777" w:rsidR="00E01A76" w:rsidRPr="005E310C" w:rsidRDefault="00E01A76" w:rsidP="005E310C">
            <w:pPr>
              <w:pStyle w:val="tablecolhead"/>
              <w:rPr>
                <w:sz w:val="22"/>
                <w:szCs w:val="22"/>
              </w:rPr>
            </w:pPr>
            <w:r w:rsidRPr="005E310C">
              <w:rPr>
                <w:sz w:val="22"/>
                <w:szCs w:val="22"/>
              </w:rPr>
              <w:t>No</w:t>
            </w:r>
          </w:p>
        </w:tc>
        <w:tc>
          <w:tcPr>
            <w:tcW w:w="4573" w:type="pct"/>
          </w:tcPr>
          <w:p w14:paraId="7E9C8A9E" w14:textId="77777777" w:rsidR="00E01A76" w:rsidRPr="005E310C" w:rsidRDefault="00E01A76" w:rsidP="005E310C">
            <w:pPr>
              <w:pStyle w:val="tablecolhead"/>
              <w:rPr>
                <w:sz w:val="22"/>
                <w:szCs w:val="22"/>
              </w:rPr>
            </w:pPr>
            <w:proofErr w:type="spellStart"/>
            <w:r w:rsidRPr="005E310C">
              <w:rPr>
                <w:sz w:val="22"/>
                <w:szCs w:val="22"/>
              </w:rPr>
              <w:t>Indikator</w:t>
            </w:r>
            <w:proofErr w:type="spellEnd"/>
            <w:r w:rsidRPr="005E310C">
              <w:rPr>
                <w:sz w:val="22"/>
                <w:szCs w:val="22"/>
              </w:rPr>
              <w:t xml:space="preserve"> </w:t>
            </w:r>
            <w:proofErr w:type="spellStart"/>
            <w:r w:rsidRPr="005E310C">
              <w:rPr>
                <w:sz w:val="22"/>
                <w:szCs w:val="22"/>
              </w:rPr>
              <w:t>Penilaian</w:t>
            </w:r>
            <w:proofErr w:type="spellEnd"/>
          </w:p>
        </w:tc>
      </w:tr>
      <w:tr w:rsidR="00E01A76" w:rsidRPr="005E310C" w14:paraId="5C734142" w14:textId="77777777" w:rsidTr="00654162">
        <w:trPr>
          <w:jc w:val="center"/>
        </w:trPr>
        <w:tc>
          <w:tcPr>
            <w:tcW w:w="427" w:type="pct"/>
          </w:tcPr>
          <w:p w14:paraId="57B3125A" w14:textId="77777777" w:rsidR="00E01A76" w:rsidRPr="005E310C" w:rsidRDefault="00E01A76" w:rsidP="00654162">
            <w:pPr>
              <w:pStyle w:val="tablecopy"/>
              <w:jc w:val="center"/>
              <w:rPr>
                <w:sz w:val="22"/>
                <w:szCs w:val="22"/>
              </w:rPr>
            </w:pPr>
            <w:r w:rsidRPr="005E310C">
              <w:rPr>
                <w:sz w:val="22"/>
                <w:szCs w:val="22"/>
              </w:rPr>
              <w:t>1</w:t>
            </w:r>
          </w:p>
        </w:tc>
        <w:tc>
          <w:tcPr>
            <w:tcW w:w="4573" w:type="pct"/>
          </w:tcPr>
          <w:p w14:paraId="0BD3EE8D" w14:textId="77777777" w:rsidR="00E01A76" w:rsidRPr="005E310C" w:rsidRDefault="00E01A76" w:rsidP="005E310C">
            <w:pPr>
              <w:pStyle w:val="tablecopy"/>
              <w:rPr>
                <w:sz w:val="22"/>
                <w:szCs w:val="22"/>
              </w:rPr>
            </w:pPr>
            <w:r w:rsidRPr="005E310C">
              <w:rPr>
                <w:sz w:val="22"/>
                <w:szCs w:val="22"/>
              </w:rPr>
              <w:t>Kemudahaan Penggunaan</w:t>
            </w:r>
          </w:p>
        </w:tc>
      </w:tr>
      <w:tr w:rsidR="00E01A76" w:rsidRPr="005E310C" w14:paraId="0CC30F8D" w14:textId="77777777" w:rsidTr="00654162">
        <w:trPr>
          <w:jc w:val="center"/>
        </w:trPr>
        <w:tc>
          <w:tcPr>
            <w:tcW w:w="427" w:type="pct"/>
          </w:tcPr>
          <w:p w14:paraId="4C9B56FE" w14:textId="77777777" w:rsidR="00E01A76" w:rsidRPr="005E310C" w:rsidRDefault="00E01A76" w:rsidP="00654162">
            <w:pPr>
              <w:pStyle w:val="tablecopy"/>
              <w:jc w:val="center"/>
              <w:rPr>
                <w:sz w:val="22"/>
                <w:szCs w:val="22"/>
              </w:rPr>
            </w:pPr>
            <w:r w:rsidRPr="005E310C">
              <w:rPr>
                <w:sz w:val="22"/>
                <w:szCs w:val="22"/>
              </w:rPr>
              <w:t>2</w:t>
            </w:r>
          </w:p>
        </w:tc>
        <w:tc>
          <w:tcPr>
            <w:tcW w:w="4573" w:type="pct"/>
          </w:tcPr>
          <w:p w14:paraId="7E653C31" w14:textId="77777777" w:rsidR="00E01A76" w:rsidRPr="005E310C" w:rsidRDefault="00E01A76" w:rsidP="005E310C">
            <w:pPr>
              <w:pStyle w:val="tablecopy"/>
              <w:rPr>
                <w:sz w:val="22"/>
                <w:szCs w:val="22"/>
              </w:rPr>
            </w:pPr>
            <w:r w:rsidRPr="005E310C">
              <w:rPr>
                <w:sz w:val="22"/>
                <w:szCs w:val="22"/>
              </w:rPr>
              <w:t>Efektifitas Waktu</w:t>
            </w:r>
          </w:p>
        </w:tc>
      </w:tr>
      <w:tr w:rsidR="00E01A76" w:rsidRPr="005E310C" w14:paraId="1B1C040C" w14:textId="77777777" w:rsidTr="00654162">
        <w:trPr>
          <w:jc w:val="center"/>
        </w:trPr>
        <w:tc>
          <w:tcPr>
            <w:tcW w:w="427" w:type="pct"/>
          </w:tcPr>
          <w:p w14:paraId="32384F7E" w14:textId="77777777" w:rsidR="00E01A76" w:rsidRPr="005E310C" w:rsidRDefault="00E01A76" w:rsidP="00654162">
            <w:pPr>
              <w:pStyle w:val="tablecopy"/>
              <w:jc w:val="center"/>
              <w:rPr>
                <w:sz w:val="22"/>
                <w:szCs w:val="22"/>
              </w:rPr>
            </w:pPr>
            <w:r w:rsidRPr="005E310C">
              <w:rPr>
                <w:sz w:val="22"/>
                <w:szCs w:val="22"/>
              </w:rPr>
              <w:t>3</w:t>
            </w:r>
          </w:p>
        </w:tc>
        <w:tc>
          <w:tcPr>
            <w:tcW w:w="4573" w:type="pct"/>
          </w:tcPr>
          <w:p w14:paraId="354E6240" w14:textId="48D0928A" w:rsidR="00E01A76" w:rsidRPr="005E310C" w:rsidRDefault="00E01A76" w:rsidP="005E310C">
            <w:pPr>
              <w:pStyle w:val="tablecopy"/>
              <w:rPr>
                <w:sz w:val="22"/>
                <w:szCs w:val="22"/>
              </w:rPr>
            </w:pPr>
            <w:r w:rsidRPr="005E310C">
              <w:rPr>
                <w:sz w:val="22"/>
                <w:szCs w:val="22"/>
              </w:rPr>
              <w:t xml:space="preserve">Penginterprestasian </w:t>
            </w:r>
            <w:r w:rsidR="000B36F0" w:rsidRPr="000B36F0">
              <w:rPr>
                <w:i/>
                <w:sz w:val="22"/>
                <w:szCs w:val="22"/>
              </w:rPr>
              <w:t>Training Kit</w:t>
            </w:r>
          </w:p>
        </w:tc>
      </w:tr>
      <w:tr w:rsidR="00E01A76" w:rsidRPr="005E310C" w14:paraId="4852F7FD" w14:textId="77777777" w:rsidTr="00654162">
        <w:trPr>
          <w:trHeight w:val="251"/>
          <w:jc w:val="center"/>
        </w:trPr>
        <w:tc>
          <w:tcPr>
            <w:tcW w:w="427" w:type="pct"/>
          </w:tcPr>
          <w:p w14:paraId="1CD40F30" w14:textId="77777777" w:rsidR="00E01A76" w:rsidRPr="005E310C" w:rsidRDefault="00E01A76" w:rsidP="00654162">
            <w:pPr>
              <w:pStyle w:val="tablecopy"/>
              <w:jc w:val="center"/>
              <w:rPr>
                <w:sz w:val="22"/>
                <w:szCs w:val="22"/>
              </w:rPr>
            </w:pPr>
            <w:r w:rsidRPr="005E310C">
              <w:rPr>
                <w:sz w:val="22"/>
                <w:szCs w:val="22"/>
              </w:rPr>
              <w:t>4</w:t>
            </w:r>
          </w:p>
        </w:tc>
        <w:tc>
          <w:tcPr>
            <w:tcW w:w="4573" w:type="pct"/>
          </w:tcPr>
          <w:p w14:paraId="0E575B37" w14:textId="77777777" w:rsidR="00E01A76" w:rsidRPr="005E310C" w:rsidRDefault="00E01A76" w:rsidP="005E310C">
            <w:pPr>
              <w:pStyle w:val="tablecopy"/>
              <w:rPr>
                <w:sz w:val="22"/>
                <w:szCs w:val="22"/>
              </w:rPr>
            </w:pPr>
            <w:r w:rsidRPr="005E310C">
              <w:rPr>
                <w:sz w:val="22"/>
                <w:szCs w:val="22"/>
              </w:rPr>
              <w:t>Ekivalensi</w:t>
            </w:r>
          </w:p>
        </w:tc>
      </w:tr>
    </w:tbl>
    <w:p w14:paraId="598C8C17" w14:textId="34F143C2" w:rsidR="00E01A76" w:rsidRPr="005E310C" w:rsidRDefault="00E01A76" w:rsidP="005E310C">
      <w:pPr>
        <w:pStyle w:val="tablecopy"/>
        <w:rPr>
          <w:sz w:val="20"/>
          <w:szCs w:val="22"/>
        </w:rPr>
      </w:pPr>
      <w:r w:rsidRPr="005E310C">
        <w:rPr>
          <w:sz w:val="22"/>
          <w:szCs w:val="22"/>
        </w:rPr>
        <w:tab/>
      </w:r>
    </w:p>
    <w:p w14:paraId="6567B085" w14:textId="31467180" w:rsidR="00E01A76" w:rsidRPr="005E310C" w:rsidRDefault="00E01A76" w:rsidP="005E310C">
      <w:pPr>
        <w:pStyle w:val="JPTEBodyText"/>
      </w:pPr>
      <w:r w:rsidRPr="0022381A">
        <w:t>Sedangkan untuk praktikalitas oleh siswa dari kisi-kisi angket praktikalitas oleh siswa yang disajikan pada tabel:</w:t>
      </w:r>
    </w:p>
    <w:p w14:paraId="55EBC50B" w14:textId="4666C5DE" w:rsidR="00E01A76" w:rsidRPr="0022381A" w:rsidRDefault="00E01A76" w:rsidP="005E310C">
      <w:pPr>
        <w:pStyle w:val="JPTETabel"/>
      </w:pPr>
      <w:bookmarkStart w:id="45" w:name="_Toc170940920"/>
      <w:r w:rsidRPr="0022381A">
        <w:t>Kisi-kisi instrumen Pratikalitas Oleh Siswa</w:t>
      </w:r>
      <w:bookmarkEnd w:id="45"/>
    </w:p>
    <w:tbl>
      <w:tblPr>
        <w:tblStyle w:val="TableGrid"/>
        <w:tblW w:w="5000" w:type="pct"/>
        <w:tblLook w:val="04A0" w:firstRow="1" w:lastRow="0" w:firstColumn="1" w:lastColumn="0" w:noHBand="0" w:noVBand="1"/>
      </w:tblPr>
      <w:tblGrid>
        <w:gridCol w:w="809"/>
        <w:gridCol w:w="9102"/>
      </w:tblGrid>
      <w:tr w:rsidR="00E01A76" w:rsidRPr="00636D5C" w14:paraId="0BE4F743" w14:textId="77777777" w:rsidTr="005E310C">
        <w:tc>
          <w:tcPr>
            <w:tcW w:w="408" w:type="pct"/>
          </w:tcPr>
          <w:p w14:paraId="50F311F5" w14:textId="77777777" w:rsidR="00E01A76" w:rsidRPr="005E310C" w:rsidRDefault="00E01A76" w:rsidP="005E310C">
            <w:pPr>
              <w:pStyle w:val="tablecolhead"/>
              <w:rPr>
                <w:sz w:val="22"/>
                <w:szCs w:val="22"/>
              </w:rPr>
            </w:pPr>
            <w:r w:rsidRPr="005E310C">
              <w:rPr>
                <w:sz w:val="22"/>
                <w:szCs w:val="22"/>
              </w:rPr>
              <w:t>No</w:t>
            </w:r>
          </w:p>
        </w:tc>
        <w:tc>
          <w:tcPr>
            <w:tcW w:w="4592" w:type="pct"/>
          </w:tcPr>
          <w:p w14:paraId="1804D17A" w14:textId="77777777" w:rsidR="00E01A76" w:rsidRPr="005E310C" w:rsidRDefault="00E01A76" w:rsidP="005E310C">
            <w:pPr>
              <w:pStyle w:val="tablecolhead"/>
              <w:rPr>
                <w:sz w:val="22"/>
                <w:szCs w:val="22"/>
              </w:rPr>
            </w:pPr>
            <w:proofErr w:type="spellStart"/>
            <w:r w:rsidRPr="005E310C">
              <w:rPr>
                <w:sz w:val="22"/>
                <w:szCs w:val="22"/>
              </w:rPr>
              <w:t>Indikator</w:t>
            </w:r>
            <w:proofErr w:type="spellEnd"/>
            <w:r w:rsidRPr="005E310C">
              <w:rPr>
                <w:sz w:val="22"/>
                <w:szCs w:val="22"/>
              </w:rPr>
              <w:t xml:space="preserve"> </w:t>
            </w:r>
            <w:proofErr w:type="spellStart"/>
            <w:r w:rsidRPr="005E310C">
              <w:rPr>
                <w:sz w:val="22"/>
                <w:szCs w:val="22"/>
              </w:rPr>
              <w:t>Penilaian</w:t>
            </w:r>
            <w:proofErr w:type="spellEnd"/>
          </w:p>
        </w:tc>
      </w:tr>
      <w:tr w:rsidR="00E01A76" w:rsidRPr="00636D5C" w14:paraId="54319EB8" w14:textId="77777777" w:rsidTr="005E310C">
        <w:tc>
          <w:tcPr>
            <w:tcW w:w="408" w:type="pct"/>
          </w:tcPr>
          <w:p w14:paraId="69EE72D2" w14:textId="77777777" w:rsidR="00E01A76" w:rsidRPr="005E310C" w:rsidRDefault="00E01A76" w:rsidP="00654162">
            <w:pPr>
              <w:pStyle w:val="tablecopy"/>
              <w:jc w:val="center"/>
              <w:rPr>
                <w:sz w:val="22"/>
                <w:szCs w:val="22"/>
              </w:rPr>
            </w:pPr>
            <w:r w:rsidRPr="005E310C">
              <w:rPr>
                <w:sz w:val="22"/>
                <w:szCs w:val="22"/>
              </w:rPr>
              <w:t>1</w:t>
            </w:r>
          </w:p>
        </w:tc>
        <w:tc>
          <w:tcPr>
            <w:tcW w:w="4592" w:type="pct"/>
          </w:tcPr>
          <w:p w14:paraId="7BB7C5F1" w14:textId="076F5E31" w:rsidR="00E01A76" w:rsidRPr="005E310C" w:rsidRDefault="00E01A76" w:rsidP="005E310C">
            <w:pPr>
              <w:pStyle w:val="tablecopy"/>
              <w:rPr>
                <w:sz w:val="22"/>
                <w:szCs w:val="22"/>
              </w:rPr>
            </w:pPr>
            <w:r w:rsidRPr="005E310C">
              <w:rPr>
                <w:sz w:val="22"/>
                <w:szCs w:val="22"/>
              </w:rPr>
              <w:t xml:space="preserve">Kemudahan penggunaan </w:t>
            </w:r>
            <w:r w:rsidR="000B36F0" w:rsidRPr="000B36F0">
              <w:rPr>
                <w:i/>
                <w:sz w:val="22"/>
                <w:szCs w:val="22"/>
              </w:rPr>
              <w:t>Training Kit</w:t>
            </w:r>
          </w:p>
        </w:tc>
      </w:tr>
      <w:tr w:rsidR="00E01A76" w:rsidRPr="00636D5C" w14:paraId="0D3ACBDF" w14:textId="77777777" w:rsidTr="005E310C">
        <w:tc>
          <w:tcPr>
            <w:tcW w:w="408" w:type="pct"/>
          </w:tcPr>
          <w:p w14:paraId="0EA2CF8A" w14:textId="77777777" w:rsidR="00E01A76" w:rsidRPr="005E310C" w:rsidRDefault="00E01A76" w:rsidP="00654162">
            <w:pPr>
              <w:pStyle w:val="tablecopy"/>
              <w:jc w:val="center"/>
              <w:rPr>
                <w:sz w:val="22"/>
                <w:szCs w:val="22"/>
              </w:rPr>
            </w:pPr>
            <w:r w:rsidRPr="005E310C">
              <w:rPr>
                <w:sz w:val="22"/>
                <w:szCs w:val="22"/>
              </w:rPr>
              <w:t>2</w:t>
            </w:r>
          </w:p>
        </w:tc>
        <w:tc>
          <w:tcPr>
            <w:tcW w:w="4592" w:type="pct"/>
          </w:tcPr>
          <w:p w14:paraId="17009AAE" w14:textId="77777777" w:rsidR="00E01A76" w:rsidRPr="005E310C" w:rsidRDefault="00E01A76" w:rsidP="005E310C">
            <w:pPr>
              <w:pStyle w:val="tablecopy"/>
              <w:rPr>
                <w:sz w:val="22"/>
                <w:szCs w:val="22"/>
              </w:rPr>
            </w:pPr>
            <w:r w:rsidRPr="005E310C">
              <w:rPr>
                <w:sz w:val="22"/>
                <w:szCs w:val="22"/>
              </w:rPr>
              <w:t>Waktu yang diperlukan</w:t>
            </w:r>
          </w:p>
        </w:tc>
      </w:tr>
      <w:tr w:rsidR="00E01A76" w:rsidRPr="0022381A" w14:paraId="3DFC8AF2" w14:textId="77777777" w:rsidTr="005E310C">
        <w:tc>
          <w:tcPr>
            <w:tcW w:w="408" w:type="pct"/>
          </w:tcPr>
          <w:p w14:paraId="23ABE881" w14:textId="77777777" w:rsidR="00E01A76" w:rsidRPr="005E310C" w:rsidRDefault="00E01A76" w:rsidP="00654162">
            <w:pPr>
              <w:pStyle w:val="tablecopy"/>
              <w:jc w:val="center"/>
              <w:rPr>
                <w:sz w:val="22"/>
                <w:szCs w:val="22"/>
              </w:rPr>
            </w:pPr>
            <w:r w:rsidRPr="005E310C">
              <w:rPr>
                <w:sz w:val="22"/>
                <w:szCs w:val="22"/>
              </w:rPr>
              <w:t>3</w:t>
            </w:r>
          </w:p>
        </w:tc>
        <w:tc>
          <w:tcPr>
            <w:tcW w:w="4592" w:type="pct"/>
          </w:tcPr>
          <w:p w14:paraId="15036313" w14:textId="1B5CA807" w:rsidR="00E01A76" w:rsidRPr="005E310C" w:rsidRDefault="00E01A76" w:rsidP="005E310C">
            <w:pPr>
              <w:pStyle w:val="tablecopy"/>
              <w:rPr>
                <w:sz w:val="22"/>
                <w:szCs w:val="22"/>
                <w:lang w:val="sv-SE"/>
              </w:rPr>
            </w:pPr>
            <w:r w:rsidRPr="005E310C">
              <w:rPr>
                <w:sz w:val="22"/>
                <w:szCs w:val="22"/>
                <w:lang w:val="sv-SE"/>
              </w:rPr>
              <w:t xml:space="preserve">Tampilan dan daya Tarik </w:t>
            </w:r>
            <w:r w:rsidR="000B36F0" w:rsidRPr="000B36F0">
              <w:rPr>
                <w:i/>
                <w:sz w:val="22"/>
                <w:szCs w:val="22"/>
                <w:lang w:val="sv-SE"/>
              </w:rPr>
              <w:t>Training Kit</w:t>
            </w:r>
          </w:p>
        </w:tc>
      </w:tr>
    </w:tbl>
    <w:p w14:paraId="03691351" w14:textId="77777777" w:rsidR="00F433B9" w:rsidRPr="0022381A" w:rsidRDefault="00F433B9" w:rsidP="00EB7352">
      <w:pPr>
        <w:ind w:left="360" w:firstLine="450"/>
        <w:jc w:val="both"/>
        <w:rPr>
          <w:sz w:val="22"/>
          <w:szCs w:val="22"/>
          <w:lang w:val="sv-SE"/>
        </w:rPr>
      </w:pPr>
    </w:p>
    <w:p w14:paraId="74CE38F9" w14:textId="77777777" w:rsidR="00E01A76" w:rsidRPr="0022381A" w:rsidRDefault="00E01A76" w:rsidP="005E310C">
      <w:pPr>
        <w:pStyle w:val="JPTEBodyText"/>
      </w:pPr>
      <w:r w:rsidRPr="0022381A">
        <w:t>Dalam penelitian ini, produk yang telah dihasilkan bisa dikatakan praktis apabila terdapat kemudahan penggunaan media, waktu yang digunakan dalam pelaksanaan, mudah diinterpretasikan, memiliki ekuivalensi yang sama.</w:t>
      </w:r>
    </w:p>
    <w:p w14:paraId="13CE63D7" w14:textId="77777777" w:rsidR="00F433B9" w:rsidRDefault="00F433B9" w:rsidP="005E310C">
      <w:pPr>
        <w:jc w:val="both"/>
        <w:rPr>
          <w:sz w:val="22"/>
          <w:szCs w:val="22"/>
          <w:lang w:val="sv-SE"/>
        </w:rPr>
      </w:pPr>
    </w:p>
    <w:p w14:paraId="5DBD9FA2" w14:textId="77777777" w:rsidR="00AB6A50" w:rsidRPr="0022381A" w:rsidRDefault="00AB6A50" w:rsidP="005E310C">
      <w:pPr>
        <w:jc w:val="both"/>
        <w:rPr>
          <w:sz w:val="22"/>
          <w:szCs w:val="22"/>
          <w:lang w:val="sv-SE"/>
        </w:rPr>
      </w:pPr>
    </w:p>
    <w:p w14:paraId="6FD8DECB" w14:textId="77777777" w:rsidR="00F433B9" w:rsidRPr="0022381A" w:rsidRDefault="00F433B9" w:rsidP="00EB7352">
      <w:pPr>
        <w:ind w:left="360" w:firstLine="450"/>
        <w:jc w:val="both"/>
        <w:rPr>
          <w:sz w:val="22"/>
          <w:szCs w:val="22"/>
          <w:lang w:val="sv-SE"/>
        </w:rPr>
      </w:pPr>
    </w:p>
    <w:p w14:paraId="76B1E4E8" w14:textId="77777777" w:rsidR="00C138E7" w:rsidRPr="0022381A" w:rsidRDefault="00C138E7" w:rsidP="005E310C">
      <w:pPr>
        <w:pStyle w:val="JPTEBodyText"/>
      </w:pPr>
      <w:r w:rsidRPr="0022381A">
        <w:t>Langkah langkah penelitian dapat disusun dalam bentuk flowchart terdapat pada gambar berikut.</w:t>
      </w:r>
    </w:p>
    <w:p w14:paraId="755B8C2A" w14:textId="063D74AD" w:rsidR="00C138E7" w:rsidRDefault="000B36F0" w:rsidP="00C138E7">
      <w:pPr>
        <w:tabs>
          <w:tab w:val="left" w:pos="7069"/>
        </w:tabs>
        <w:rPr>
          <w:sz w:val="14"/>
        </w:rPr>
      </w:pPr>
      <w:r w:rsidRPr="000B36F0">
        <w:rPr>
          <w:sz w:val="14"/>
        </w:rPr>
        <w:drawing>
          <wp:inline distT="0" distB="0" distL="0" distR="0" wp14:anchorId="7EB1D4A7" wp14:editId="1919FB8C">
            <wp:extent cx="4863761" cy="5547360"/>
            <wp:effectExtent l="0" t="0" r="0" b="0"/>
            <wp:docPr id="541289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289472" name=""/>
                    <pic:cNvPicPr/>
                  </pic:nvPicPr>
                  <pic:blipFill>
                    <a:blip r:embed="rId13"/>
                    <a:stretch>
                      <a:fillRect/>
                    </a:stretch>
                  </pic:blipFill>
                  <pic:spPr>
                    <a:xfrm>
                      <a:off x="0" y="0"/>
                      <a:ext cx="4874083" cy="5559132"/>
                    </a:xfrm>
                    <a:prstGeom prst="rect">
                      <a:avLst/>
                    </a:prstGeom>
                  </pic:spPr>
                </pic:pic>
              </a:graphicData>
            </a:graphic>
          </wp:inline>
        </w:drawing>
      </w:r>
    </w:p>
    <w:p w14:paraId="541D29DB" w14:textId="336DA122" w:rsidR="00C138E7" w:rsidRPr="006111E0" w:rsidRDefault="00C138E7" w:rsidP="000B36F0">
      <w:pPr>
        <w:pStyle w:val="JPTEGambar"/>
      </w:pPr>
      <w:bookmarkStart w:id="46" w:name="_Toc170991643"/>
      <w:r w:rsidRPr="000B36F0">
        <w:t>Flowchart</w:t>
      </w:r>
      <w:r w:rsidRPr="006111E0">
        <w:t xml:space="preserve"> prosedur penelitian</w:t>
      </w:r>
      <w:bookmarkEnd w:id="46"/>
    </w:p>
    <w:p w14:paraId="4B7D9A64" w14:textId="3BAF6B1D" w:rsidR="00E01A76" w:rsidRPr="00636D5C" w:rsidRDefault="00E01A76" w:rsidP="005E310C">
      <w:pPr>
        <w:pStyle w:val="JPTEHeading2"/>
      </w:pPr>
      <w:bookmarkStart w:id="47" w:name="_Toc154096303"/>
      <w:bookmarkStart w:id="48" w:name="_Toc154097034"/>
      <w:bookmarkStart w:id="49" w:name="_Toc154096524"/>
      <w:bookmarkStart w:id="50" w:name="_Toc170908971"/>
      <w:bookmarkStart w:id="51" w:name="_Toc170909826"/>
      <w:bookmarkStart w:id="52" w:name="_Toc170910898"/>
      <w:bookmarkStart w:id="53" w:name="_Toc170916250"/>
      <w:r w:rsidRPr="00636D5C">
        <w:t>Teknis Analisa Data</w:t>
      </w:r>
      <w:bookmarkEnd w:id="47"/>
      <w:bookmarkEnd w:id="48"/>
      <w:bookmarkEnd w:id="49"/>
      <w:bookmarkEnd w:id="50"/>
      <w:bookmarkEnd w:id="51"/>
      <w:bookmarkEnd w:id="52"/>
      <w:bookmarkEnd w:id="53"/>
    </w:p>
    <w:p w14:paraId="2C98D222" w14:textId="38D23145" w:rsidR="00E01A76" w:rsidRPr="0022381A" w:rsidRDefault="00E01A76" w:rsidP="005E310C">
      <w:pPr>
        <w:pStyle w:val="JPTEBodyText"/>
        <w:rPr>
          <w:b/>
        </w:rPr>
      </w:pPr>
      <w:r w:rsidRPr="0022381A">
        <w:t xml:space="preserve">Teknik analisis data yang digunakan adalah deskriptif. Dengan teknik deskriptif ini maka peneliti akan mendeskripsikan atau menggambarkan data yang telah terkumpul sebagaimana adanya tanpa bermaksud untuk membuat kesimpulan yang berlaku untuk umum atau generalisasi. Pada fase analisis kebutuhan maka peneliti akan menggambarkan kebutuhan materi yang harus ada pada </w:t>
      </w:r>
      <w:r w:rsidR="000B36F0" w:rsidRPr="000B36F0">
        <w:rPr>
          <w:i/>
        </w:rPr>
        <w:t>Training Kit</w:t>
      </w:r>
      <w:r w:rsidRPr="0022381A">
        <w:t xml:space="preserve"> Instalasi Perumahan Listrik di SMK Muhammadiyah 1 Padang.</w:t>
      </w:r>
    </w:p>
    <w:p w14:paraId="7DC23A17" w14:textId="06F8EE26" w:rsidR="00E01A76" w:rsidRPr="00636D5C" w:rsidRDefault="00E01A76" w:rsidP="00CD3839">
      <w:pPr>
        <w:pStyle w:val="JPTEHeading3"/>
        <w:numPr>
          <w:ilvl w:val="0"/>
          <w:numId w:val="25"/>
        </w:numPr>
        <w:ind w:left="426"/>
      </w:pPr>
      <w:r w:rsidRPr="00636D5C">
        <w:t xml:space="preserve">Analisis Validitas </w:t>
      </w:r>
    </w:p>
    <w:p w14:paraId="1F3B7919" w14:textId="77777777" w:rsidR="00E01A76" w:rsidRPr="00636D5C" w:rsidRDefault="00E01A76" w:rsidP="00CD3839">
      <w:pPr>
        <w:pStyle w:val="JPTEBodyText"/>
      </w:pPr>
      <w:r w:rsidRPr="0022381A">
        <w:t xml:space="preserve">Suatu instrumen dikategorikan valid jika instrumen dapat mengukur apa yang hendak diukur dan mendapatkan hasil sesuai dengan kriteria. validitas instrument isi dan produk didasarkan pada hasil penilaian validator. </w:t>
      </w:r>
      <w:r w:rsidRPr="00636D5C">
        <w:t xml:space="preserve">Langkah-langkah untuk melakukan validitas instrument yaitu: </w:t>
      </w:r>
    </w:p>
    <w:p w14:paraId="47A1678F" w14:textId="38B4A887" w:rsidR="00E01A76" w:rsidRPr="00240F47" w:rsidRDefault="00E01A76" w:rsidP="00CD3839">
      <w:pPr>
        <w:pStyle w:val="JPTEHeading4"/>
        <w:numPr>
          <w:ilvl w:val="0"/>
          <w:numId w:val="26"/>
        </w:numPr>
        <w:ind w:left="426"/>
        <w:rPr>
          <w:b w:val="0"/>
          <w:bCs/>
        </w:rPr>
      </w:pPr>
      <w:r w:rsidRPr="00240F47">
        <w:rPr>
          <w:b w:val="0"/>
          <w:bCs/>
        </w:rPr>
        <w:t>Memberikan skor jawaban dengan kriteria sebagai berikut:</w:t>
      </w:r>
    </w:p>
    <w:p w14:paraId="160EAAA0" w14:textId="77777777" w:rsidR="00E01A76" w:rsidRPr="00240F47" w:rsidRDefault="00E01A76" w:rsidP="00CD3839">
      <w:pPr>
        <w:pStyle w:val="ListParagraph"/>
        <w:ind w:left="426"/>
        <w:jc w:val="both"/>
        <w:rPr>
          <w:bCs/>
          <w:sz w:val="22"/>
          <w:szCs w:val="22"/>
        </w:rPr>
      </w:pPr>
      <w:r w:rsidRPr="00240F47">
        <w:rPr>
          <w:bCs/>
          <w:sz w:val="22"/>
          <w:szCs w:val="22"/>
          <w:lang w:val="sv-SE"/>
        </w:rPr>
        <w:t xml:space="preserve">5 = sangat setuju, 4 = setuju, 3 = cukup setuju, 2 = kurang setuju atau dapat diberikan nilai 1 dan 0 = tidak setuju. </w:t>
      </w:r>
      <w:proofErr w:type="spellStart"/>
      <w:r w:rsidRPr="00240F47">
        <w:rPr>
          <w:bCs/>
          <w:sz w:val="22"/>
          <w:szCs w:val="22"/>
        </w:rPr>
        <w:t>Menjumlahkan</w:t>
      </w:r>
      <w:proofErr w:type="spellEnd"/>
      <w:r w:rsidRPr="00240F47">
        <w:rPr>
          <w:bCs/>
          <w:sz w:val="22"/>
          <w:szCs w:val="22"/>
        </w:rPr>
        <w:t xml:space="preserve"> </w:t>
      </w:r>
      <w:proofErr w:type="spellStart"/>
      <w:r w:rsidRPr="00240F47">
        <w:rPr>
          <w:bCs/>
          <w:sz w:val="22"/>
          <w:szCs w:val="22"/>
        </w:rPr>
        <w:t>skor</w:t>
      </w:r>
      <w:proofErr w:type="spellEnd"/>
      <w:r w:rsidRPr="00240F47">
        <w:rPr>
          <w:bCs/>
          <w:sz w:val="22"/>
          <w:szCs w:val="22"/>
        </w:rPr>
        <w:t xml:space="preserve"> </w:t>
      </w:r>
      <w:proofErr w:type="spellStart"/>
      <w:r w:rsidRPr="00240F47">
        <w:rPr>
          <w:bCs/>
          <w:sz w:val="22"/>
          <w:szCs w:val="22"/>
        </w:rPr>
        <w:t>dari</w:t>
      </w:r>
      <w:proofErr w:type="spellEnd"/>
      <w:r w:rsidRPr="00240F47">
        <w:rPr>
          <w:bCs/>
          <w:sz w:val="22"/>
          <w:szCs w:val="22"/>
        </w:rPr>
        <w:t xml:space="preserve"> </w:t>
      </w:r>
      <w:proofErr w:type="spellStart"/>
      <w:r w:rsidRPr="00240F47">
        <w:rPr>
          <w:bCs/>
          <w:sz w:val="22"/>
          <w:szCs w:val="22"/>
        </w:rPr>
        <w:t>tiap</w:t>
      </w:r>
      <w:proofErr w:type="spellEnd"/>
      <w:r w:rsidRPr="00240F47">
        <w:rPr>
          <w:bCs/>
          <w:sz w:val="22"/>
          <w:szCs w:val="22"/>
        </w:rPr>
        <w:t xml:space="preserve"> validator </w:t>
      </w:r>
      <w:proofErr w:type="spellStart"/>
      <w:r w:rsidRPr="00240F47">
        <w:rPr>
          <w:bCs/>
          <w:sz w:val="22"/>
          <w:szCs w:val="22"/>
        </w:rPr>
        <w:t>untuk</w:t>
      </w:r>
      <w:proofErr w:type="spellEnd"/>
      <w:r w:rsidRPr="00240F47">
        <w:rPr>
          <w:bCs/>
          <w:sz w:val="22"/>
          <w:szCs w:val="22"/>
        </w:rPr>
        <w:t xml:space="preserve"> </w:t>
      </w:r>
      <w:proofErr w:type="spellStart"/>
      <w:r w:rsidRPr="00240F47">
        <w:rPr>
          <w:bCs/>
          <w:sz w:val="22"/>
          <w:szCs w:val="22"/>
        </w:rPr>
        <w:t>seluruh</w:t>
      </w:r>
      <w:proofErr w:type="spellEnd"/>
      <w:r w:rsidRPr="00240F47">
        <w:rPr>
          <w:bCs/>
          <w:sz w:val="22"/>
          <w:szCs w:val="22"/>
        </w:rPr>
        <w:t xml:space="preserve"> </w:t>
      </w:r>
      <w:proofErr w:type="spellStart"/>
      <w:r w:rsidRPr="00240F47">
        <w:rPr>
          <w:bCs/>
          <w:sz w:val="22"/>
          <w:szCs w:val="22"/>
        </w:rPr>
        <w:t>indikator</w:t>
      </w:r>
      <w:proofErr w:type="spellEnd"/>
      <w:r w:rsidRPr="00240F47">
        <w:rPr>
          <w:bCs/>
          <w:sz w:val="22"/>
          <w:szCs w:val="22"/>
        </w:rPr>
        <w:t>.</w:t>
      </w:r>
    </w:p>
    <w:p w14:paraId="4BB46F27" w14:textId="290F50C8" w:rsidR="00E01A76" w:rsidRPr="00240F47" w:rsidRDefault="00E01A76" w:rsidP="00CD3839">
      <w:pPr>
        <w:pStyle w:val="JPTEHeading4"/>
        <w:ind w:left="426"/>
        <w:rPr>
          <w:b w:val="0"/>
          <w:bCs/>
        </w:rPr>
      </w:pPr>
      <w:r w:rsidRPr="00240F47">
        <w:rPr>
          <w:b w:val="0"/>
          <w:bCs/>
        </w:rPr>
        <w:t>Pemberian nilai kevalidan dengan rumus:</w:t>
      </w:r>
    </w:p>
    <w:p w14:paraId="6418F964" w14:textId="4BF8BD98" w:rsidR="00E01A76" w:rsidRPr="00240F47" w:rsidRDefault="00E01A76" w:rsidP="000B36F0">
      <w:pPr>
        <w:pStyle w:val="ListParagraph"/>
        <w:ind w:left="0"/>
        <w:jc w:val="center"/>
        <w:rPr>
          <w:bCs/>
          <w:sz w:val="22"/>
          <w:szCs w:val="22"/>
          <w:lang w:val="sv-SE"/>
        </w:rPr>
      </w:pPr>
      <w:r w:rsidRPr="00240F47">
        <w:rPr>
          <w:bCs/>
          <w:sz w:val="22"/>
          <w:szCs w:val="22"/>
          <w:lang w:val="sv-SE"/>
        </w:rPr>
        <w:t xml:space="preserve">Persentase   </w:t>
      </w:r>
      <m:oMath>
        <m:f>
          <m:fPr>
            <m:ctrlPr>
              <w:rPr>
                <w:rFonts w:ascii="Cambria Math" w:hAnsi="Cambria Math"/>
                <w:bCs/>
                <w:i/>
                <w:sz w:val="22"/>
                <w:szCs w:val="22"/>
              </w:rPr>
            </m:ctrlPr>
          </m:fPr>
          <m:num>
            <m:nary>
              <m:naryPr>
                <m:chr m:val="∑"/>
                <m:limLoc m:val="undOvr"/>
                <m:subHide m:val="1"/>
                <m:supHide m:val="1"/>
                <m:ctrlPr>
                  <w:rPr>
                    <w:rFonts w:ascii="Cambria Math" w:hAnsi="Cambria Math"/>
                    <w:bCs/>
                    <w:i/>
                    <w:sz w:val="22"/>
                    <w:szCs w:val="22"/>
                  </w:rPr>
                </m:ctrlPr>
              </m:naryPr>
              <m:sub/>
              <m:sup/>
              <m:e>
                <m:d>
                  <m:dPr>
                    <m:ctrlPr>
                      <w:rPr>
                        <w:rFonts w:ascii="Cambria Math" w:hAnsi="Cambria Math"/>
                        <w:bCs/>
                        <w:i/>
                        <w:sz w:val="22"/>
                        <w:szCs w:val="22"/>
                      </w:rPr>
                    </m:ctrlPr>
                  </m:dPr>
                  <m:e>
                    <m:r>
                      <w:rPr>
                        <w:rFonts w:ascii="Cambria Math" w:hAnsi="Cambria Math"/>
                        <w:sz w:val="22"/>
                        <w:szCs w:val="22"/>
                      </w:rPr>
                      <m:t>Jumla</m:t>
                    </m:r>
                    <m:r>
                      <w:rPr>
                        <w:rFonts w:ascii="Cambria Math" w:hAnsi="Cambria Math"/>
                        <w:sz w:val="22"/>
                        <w:szCs w:val="22"/>
                        <w:lang w:val="sv-SE"/>
                      </w:rPr>
                      <m:t xml:space="preserve">h </m:t>
                    </m:r>
                    <m:r>
                      <w:rPr>
                        <w:rFonts w:ascii="Cambria Math" w:hAnsi="Cambria Math"/>
                        <w:sz w:val="22"/>
                        <w:szCs w:val="22"/>
                      </w:rPr>
                      <m:t>skor</m:t>
                    </m:r>
                    <m:r>
                      <w:rPr>
                        <w:rFonts w:ascii="Cambria Math" w:hAnsi="Cambria Math"/>
                        <w:sz w:val="22"/>
                        <w:szCs w:val="22"/>
                        <w:lang w:val="sv-SE"/>
                      </w:rPr>
                      <m:t xml:space="preserve"> </m:t>
                    </m:r>
                    <m:r>
                      <w:rPr>
                        <w:rFonts w:ascii="Cambria Math" w:hAnsi="Cambria Math"/>
                        <w:sz w:val="22"/>
                        <w:szCs w:val="22"/>
                      </w:rPr>
                      <m:t>yang</m:t>
                    </m:r>
                    <m:r>
                      <w:rPr>
                        <w:rFonts w:ascii="Cambria Math" w:hAnsi="Cambria Math"/>
                        <w:sz w:val="22"/>
                        <w:szCs w:val="22"/>
                        <w:lang w:val="sv-SE"/>
                      </w:rPr>
                      <m:t xml:space="preserve"> </m:t>
                    </m:r>
                    <m:r>
                      <w:rPr>
                        <w:rFonts w:ascii="Cambria Math" w:hAnsi="Cambria Math"/>
                        <w:sz w:val="22"/>
                        <w:szCs w:val="22"/>
                      </w:rPr>
                      <m:t>di</m:t>
                    </m:r>
                    <m:r>
                      <w:rPr>
                        <w:rFonts w:ascii="Cambria Math" w:hAnsi="Cambria Math"/>
                        <w:sz w:val="22"/>
                        <w:szCs w:val="22"/>
                        <w:lang w:val="sv-SE"/>
                      </w:rPr>
                      <m:t xml:space="preserve"> </m:t>
                    </m:r>
                    <m:r>
                      <w:rPr>
                        <w:rFonts w:ascii="Cambria Math" w:hAnsi="Cambria Math"/>
                        <w:sz w:val="22"/>
                        <w:szCs w:val="22"/>
                      </w:rPr>
                      <m:t>perole</m:t>
                    </m:r>
                    <m:r>
                      <w:rPr>
                        <w:rFonts w:ascii="Cambria Math" w:hAnsi="Cambria Math"/>
                        <w:sz w:val="22"/>
                        <w:szCs w:val="22"/>
                        <w:lang w:val="sv-SE"/>
                      </w:rPr>
                      <m:t>h</m:t>
                    </m:r>
                  </m:e>
                </m:d>
              </m:e>
            </m:nary>
          </m:num>
          <m:den>
            <m:nary>
              <m:naryPr>
                <m:chr m:val="∑"/>
                <m:limLoc m:val="undOvr"/>
                <m:subHide m:val="1"/>
                <m:supHide m:val="1"/>
                <m:ctrlPr>
                  <w:rPr>
                    <w:rFonts w:ascii="Cambria Math" w:hAnsi="Cambria Math"/>
                    <w:bCs/>
                    <w:i/>
                    <w:sz w:val="22"/>
                    <w:szCs w:val="22"/>
                  </w:rPr>
                </m:ctrlPr>
              </m:naryPr>
              <m:sub/>
              <m:sup/>
              <m:e>
                <m:d>
                  <m:dPr>
                    <m:ctrlPr>
                      <w:rPr>
                        <w:rFonts w:ascii="Cambria Math" w:hAnsi="Cambria Math"/>
                        <w:bCs/>
                        <w:i/>
                        <w:sz w:val="22"/>
                        <w:szCs w:val="22"/>
                      </w:rPr>
                    </m:ctrlPr>
                  </m:dPr>
                  <m:e>
                    <m:r>
                      <w:rPr>
                        <w:rFonts w:ascii="Cambria Math" w:hAnsi="Cambria Math"/>
                        <w:sz w:val="22"/>
                        <w:szCs w:val="22"/>
                      </w:rPr>
                      <m:t>Ekor</m:t>
                    </m:r>
                    <m:r>
                      <w:rPr>
                        <w:rFonts w:ascii="Cambria Math" w:hAnsi="Cambria Math"/>
                        <w:sz w:val="22"/>
                        <w:szCs w:val="22"/>
                        <w:lang w:val="sv-SE"/>
                      </w:rPr>
                      <m:t xml:space="preserve"> </m:t>
                    </m:r>
                    <m:r>
                      <w:rPr>
                        <w:rFonts w:ascii="Cambria Math" w:hAnsi="Cambria Math"/>
                        <w:sz w:val="22"/>
                        <w:szCs w:val="22"/>
                      </w:rPr>
                      <m:t>ideal</m:t>
                    </m:r>
                    <m:r>
                      <w:rPr>
                        <w:rFonts w:ascii="Cambria Math" w:hAnsi="Cambria Math"/>
                        <w:sz w:val="22"/>
                        <w:szCs w:val="22"/>
                        <w:lang w:val="sv-SE"/>
                      </w:rPr>
                      <m:t xml:space="preserve"> </m:t>
                    </m:r>
                    <m:r>
                      <w:rPr>
                        <w:rFonts w:ascii="Cambria Math" w:hAnsi="Cambria Math"/>
                        <w:sz w:val="22"/>
                        <w:szCs w:val="22"/>
                      </w:rPr>
                      <m:t>item</m:t>
                    </m:r>
                  </m:e>
                </m:d>
              </m:e>
            </m:nary>
          </m:den>
        </m:f>
        <m:r>
          <w:rPr>
            <w:rFonts w:ascii="Cambria Math" w:hAnsi="Cambria Math"/>
            <w:sz w:val="22"/>
            <w:szCs w:val="22"/>
          </w:rPr>
          <m:t>X</m:t>
        </m:r>
        <m:r>
          <w:rPr>
            <w:rFonts w:ascii="Cambria Math" w:hAnsi="Cambria Math"/>
            <w:sz w:val="22"/>
            <w:szCs w:val="22"/>
            <w:lang w:val="sv-SE"/>
          </w:rPr>
          <m:t xml:space="preserve"> 100%</m:t>
        </m:r>
      </m:oMath>
      <w:r w:rsidR="000B36F0">
        <w:rPr>
          <w:sz w:val="22"/>
          <w:szCs w:val="22"/>
          <w:lang w:val="sv-SE"/>
        </w:rPr>
        <w:tab/>
      </w:r>
      <w:r w:rsidR="000B36F0">
        <w:rPr>
          <w:sz w:val="22"/>
          <w:szCs w:val="22"/>
          <w:lang w:val="sv-SE"/>
        </w:rPr>
        <w:tab/>
      </w:r>
      <w:r w:rsidR="000B36F0">
        <w:rPr>
          <w:sz w:val="22"/>
          <w:szCs w:val="22"/>
          <w:lang w:val="sv-SE"/>
        </w:rPr>
        <w:tab/>
      </w:r>
      <w:r w:rsidR="000B36F0">
        <w:rPr>
          <w:sz w:val="22"/>
          <w:szCs w:val="22"/>
          <w:lang w:val="sv-SE"/>
        </w:rPr>
        <w:tab/>
      </w:r>
      <w:r w:rsidR="000B36F0">
        <w:rPr>
          <w:sz w:val="22"/>
          <w:szCs w:val="22"/>
          <w:lang w:val="sv-SE"/>
        </w:rPr>
        <w:tab/>
      </w:r>
      <w:r w:rsidR="000B36F0">
        <w:rPr>
          <w:sz w:val="22"/>
          <w:szCs w:val="22"/>
          <w:lang w:val="sv-SE"/>
        </w:rPr>
        <w:tab/>
        <w:t>(1)</w:t>
      </w:r>
    </w:p>
    <w:p w14:paraId="2BA27562" w14:textId="7D701AC9" w:rsidR="00252EF8" w:rsidRPr="00240F47" w:rsidRDefault="00E01A76" w:rsidP="00654162">
      <w:pPr>
        <w:pStyle w:val="JPTEHeading4"/>
        <w:ind w:left="426"/>
        <w:rPr>
          <w:b w:val="0"/>
          <w:bCs/>
        </w:rPr>
      </w:pPr>
      <w:r w:rsidRPr="00240F47">
        <w:rPr>
          <w:b w:val="0"/>
          <w:bCs/>
        </w:rPr>
        <w:lastRenderedPageBreak/>
        <w:t>Untuk menentukan nilai kevalidan bahan ajar adalah dengan kriteria seperti pada tabel.</w:t>
      </w:r>
      <w:bookmarkStart w:id="54" w:name="_Toc170940928"/>
    </w:p>
    <w:p w14:paraId="6807D864" w14:textId="7972C748" w:rsidR="00E01A76" w:rsidRPr="006111E0" w:rsidRDefault="00E01A76" w:rsidP="00CD3839">
      <w:pPr>
        <w:pStyle w:val="JPTETabel"/>
      </w:pPr>
      <w:r w:rsidRPr="006111E0">
        <w:t>Kategori Validitas Bahan Ajar</w:t>
      </w:r>
      <w:bookmarkEnd w:id="54"/>
    </w:p>
    <w:tbl>
      <w:tblPr>
        <w:tblStyle w:val="TableGrid"/>
        <w:tblW w:w="5000" w:type="pct"/>
        <w:tblLook w:val="04A0" w:firstRow="1" w:lastRow="0" w:firstColumn="1" w:lastColumn="0" w:noHBand="0" w:noVBand="1"/>
      </w:tblPr>
      <w:tblGrid>
        <w:gridCol w:w="797"/>
        <w:gridCol w:w="4345"/>
        <w:gridCol w:w="4769"/>
      </w:tblGrid>
      <w:tr w:rsidR="00E01A76" w:rsidRPr="00636D5C" w14:paraId="72CFCD7F" w14:textId="77777777" w:rsidTr="00CD3839">
        <w:tc>
          <w:tcPr>
            <w:tcW w:w="402" w:type="pct"/>
          </w:tcPr>
          <w:p w14:paraId="10055537" w14:textId="77777777" w:rsidR="00E01A76" w:rsidRPr="00CD3839" w:rsidRDefault="00E01A76" w:rsidP="00CD3839">
            <w:pPr>
              <w:pStyle w:val="tablecolhead"/>
              <w:rPr>
                <w:sz w:val="22"/>
                <w:szCs w:val="22"/>
              </w:rPr>
            </w:pPr>
            <w:r w:rsidRPr="00CD3839">
              <w:rPr>
                <w:sz w:val="22"/>
                <w:szCs w:val="22"/>
              </w:rPr>
              <w:t>No</w:t>
            </w:r>
          </w:p>
        </w:tc>
        <w:tc>
          <w:tcPr>
            <w:tcW w:w="2192" w:type="pct"/>
          </w:tcPr>
          <w:p w14:paraId="37A2CD23" w14:textId="77777777" w:rsidR="00E01A76" w:rsidRPr="00CD3839" w:rsidRDefault="00E01A76" w:rsidP="00CD3839">
            <w:pPr>
              <w:pStyle w:val="tablecolhead"/>
              <w:rPr>
                <w:sz w:val="22"/>
                <w:szCs w:val="22"/>
              </w:rPr>
            </w:pPr>
            <w:r w:rsidRPr="00CD3839">
              <w:rPr>
                <w:sz w:val="22"/>
                <w:szCs w:val="22"/>
              </w:rPr>
              <w:t xml:space="preserve">Tingkat </w:t>
            </w:r>
            <w:proofErr w:type="spellStart"/>
            <w:r w:rsidRPr="00CD3839">
              <w:rPr>
                <w:sz w:val="22"/>
                <w:szCs w:val="22"/>
              </w:rPr>
              <w:t>Pencapaian</w:t>
            </w:r>
            <w:proofErr w:type="spellEnd"/>
            <w:r w:rsidRPr="00CD3839">
              <w:rPr>
                <w:sz w:val="22"/>
                <w:szCs w:val="22"/>
              </w:rPr>
              <w:t xml:space="preserve"> %</w:t>
            </w:r>
          </w:p>
        </w:tc>
        <w:tc>
          <w:tcPr>
            <w:tcW w:w="2406" w:type="pct"/>
          </w:tcPr>
          <w:p w14:paraId="7BA48D5B" w14:textId="77777777" w:rsidR="00E01A76" w:rsidRPr="00CD3839" w:rsidRDefault="00E01A76" w:rsidP="00CD3839">
            <w:pPr>
              <w:pStyle w:val="tablecolhead"/>
              <w:rPr>
                <w:sz w:val="22"/>
                <w:szCs w:val="22"/>
              </w:rPr>
            </w:pPr>
            <w:proofErr w:type="spellStart"/>
            <w:r w:rsidRPr="00CD3839">
              <w:rPr>
                <w:sz w:val="22"/>
                <w:szCs w:val="22"/>
              </w:rPr>
              <w:t>Kategori</w:t>
            </w:r>
            <w:proofErr w:type="spellEnd"/>
          </w:p>
        </w:tc>
      </w:tr>
      <w:tr w:rsidR="00E01A76" w:rsidRPr="00636D5C" w14:paraId="4A9F6500" w14:textId="77777777" w:rsidTr="00CD3839">
        <w:tc>
          <w:tcPr>
            <w:tcW w:w="402" w:type="pct"/>
          </w:tcPr>
          <w:p w14:paraId="290B81A4" w14:textId="77777777" w:rsidR="00E01A76" w:rsidRPr="00CD3839" w:rsidRDefault="00E01A76" w:rsidP="00CD3839">
            <w:pPr>
              <w:pStyle w:val="tablecopy"/>
              <w:jc w:val="center"/>
              <w:rPr>
                <w:sz w:val="22"/>
                <w:szCs w:val="22"/>
              </w:rPr>
            </w:pPr>
            <w:r w:rsidRPr="00CD3839">
              <w:rPr>
                <w:sz w:val="22"/>
                <w:szCs w:val="22"/>
              </w:rPr>
              <w:t>1</w:t>
            </w:r>
          </w:p>
        </w:tc>
        <w:tc>
          <w:tcPr>
            <w:tcW w:w="2192" w:type="pct"/>
          </w:tcPr>
          <w:p w14:paraId="397937D6" w14:textId="77777777" w:rsidR="00E01A76" w:rsidRPr="00CD3839" w:rsidRDefault="00E01A76" w:rsidP="00CD3839">
            <w:pPr>
              <w:pStyle w:val="tablecopy"/>
              <w:jc w:val="center"/>
              <w:rPr>
                <w:sz w:val="22"/>
                <w:szCs w:val="22"/>
              </w:rPr>
            </w:pPr>
            <w:r w:rsidRPr="00CD3839">
              <w:rPr>
                <w:sz w:val="22"/>
                <w:szCs w:val="22"/>
              </w:rPr>
              <w:t>65-100</w:t>
            </w:r>
          </w:p>
        </w:tc>
        <w:tc>
          <w:tcPr>
            <w:tcW w:w="2406" w:type="pct"/>
          </w:tcPr>
          <w:p w14:paraId="7A5FDC9D" w14:textId="77777777" w:rsidR="00E01A76" w:rsidRPr="00CD3839" w:rsidRDefault="00E01A76" w:rsidP="00CD3839">
            <w:pPr>
              <w:pStyle w:val="tablecopy"/>
              <w:jc w:val="center"/>
              <w:rPr>
                <w:sz w:val="22"/>
                <w:szCs w:val="22"/>
              </w:rPr>
            </w:pPr>
            <w:r w:rsidRPr="00CD3839">
              <w:rPr>
                <w:sz w:val="22"/>
                <w:szCs w:val="22"/>
              </w:rPr>
              <w:t>Valid</w:t>
            </w:r>
          </w:p>
        </w:tc>
      </w:tr>
      <w:tr w:rsidR="00E01A76" w:rsidRPr="00636D5C" w14:paraId="09EB66AC" w14:textId="77777777" w:rsidTr="00CD3839">
        <w:tc>
          <w:tcPr>
            <w:tcW w:w="402" w:type="pct"/>
          </w:tcPr>
          <w:p w14:paraId="5FF2957A" w14:textId="77777777" w:rsidR="00E01A76" w:rsidRPr="00CD3839" w:rsidRDefault="00E01A76" w:rsidP="00CD3839">
            <w:pPr>
              <w:pStyle w:val="tablecopy"/>
              <w:jc w:val="center"/>
              <w:rPr>
                <w:sz w:val="22"/>
                <w:szCs w:val="22"/>
              </w:rPr>
            </w:pPr>
            <w:r w:rsidRPr="00CD3839">
              <w:rPr>
                <w:sz w:val="22"/>
                <w:szCs w:val="22"/>
              </w:rPr>
              <w:t>2</w:t>
            </w:r>
          </w:p>
        </w:tc>
        <w:tc>
          <w:tcPr>
            <w:tcW w:w="2192" w:type="pct"/>
          </w:tcPr>
          <w:p w14:paraId="785D5969" w14:textId="77777777" w:rsidR="00E01A76" w:rsidRPr="00CD3839" w:rsidRDefault="00E01A76" w:rsidP="00CD3839">
            <w:pPr>
              <w:pStyle w:val="tablecopy"/>
              <w:jc w:val="center"/>
              <w:rPr>
                <w:sz w:val="22"/>
                <w:szCs w:val="22"/>
              </w:rPr>
            </w:pPr>
            <w:r w:rsidRPr="00CD3839">
              <w:rPr>
                <w:sz w:val="22"/>
                <w:szCs w:val="22"/>
              </w:rPr>
              <w:t>0-64</w:t>
            </w:r>
          </w:p>
        </w:tc>
        <w:tc>
          <w:tcPr>
            <w:tcW w:w="2406" w:type="pct"/>
          </w:tcPr>
          <w:p w14:paraId="303C0728" w14:textId="77777777" w:rsidR="00E01A76" w:rsidRPr="00CD3839" w:rsidRDefault="00E01A76" w:rsidP="00CD3839">
            <w:pPr>
              <w:pStyle w:val="tablecopy"/>
              <w:jc w:val="center"/>
              <w:rPr>
                <w:sz w:val="22"/>
                <w:szCs w:val="22"/>
              </w:rPr>
            </w:pPr>
            <w:r w:rsidRPr="00CD3839">
              <w:rPr>
                <w:sz w:val="22"/>
                <w:szCs w:val="22"/>
              </w:rPr>
              <w:t>Tidak Valid</w:t>
            </w:r>
          </w:p>
        </w:tc>
      </w:tr>
    </w:tbl>
    <w:p w14:paraId="5AFDE8A7" w14:textId="77777777" w:rsidR="00E01A76" w:rsidRPr="00F62293" w:rsidRDefault="00E01A76" w:rsidP="00F62293">
      <w:pPr>
        <w:jc w:val="both"/>
        <w:rPr>
          <w:sz w:val="16"/>
          <w:szCs w:val="22"/>
        </w:rPr>
      </w:pPr>
    </w:p>
    <w:p w14:paraId="59D32D60" w14:textId="3EAEC100" w:rsidR="00E01A76" w:rsidRPr="00F433B9" w:rsidRDefault="00E01A76" w:rsidP="00654162">
      <w:pPr>
        <w:pStyle w:val="JPTEHeading3"/>
        <w:numPr>
          <w:ilvl w:val="0"/>
          <w:numId w:val="27"/>
        </w:numPr>
        <w:ind w:left="426"/>
      </w:pPr>
      <w:r w:rsidRPr="00F433B9">
        <w:t xml:space="preserve">Analisis Praktikalitas </w:t>
      </w:r>
    </w:p>
    <w:p w14:paraId="1580AC7F" w14:textId="77777777" w:rsidR="00E01A76" w:rsidRPr="00636D5C" w:rsidRDefault="00E01A76" w:rsidP="00654162">
      <w:pPr>
        <w:pStyle w:val="JPTEBodyText"/>
        <w:rPr>
          <w:b/>
        </w:rPr>
      </w:pPr>
      <w:r w:rsidRPr="0022381A">
        <w:t xml:space="preserve">Pada data uji praktikalitas diperoleh dari praktikalitas guru dan keterpakaian media oleh siswa. </w:t>
      </w:r>
      <w:r w:rsidRPr="00636D5C">
        <w:t>Data praktikalitas oleh guru diperoleh dengan:</w:t>
      </w:r>
    </w:p>
    <w:p w14:paraId="046637D7" w14:textId="77777777" w:rsidR="00E01A76" w:rsidRPr="00654162" w:rsidRDefault="00E01A76" w:rsidP="00654162">
      <w:pPr>
        <w:pStyle w:val="JPTEHeading4"/>
        <w:numPr>
          <w:ilvl w:val="0"/>
          <w:numId w:val="28"/>
        </w:numPr>
        <w:ind w:left="426"/>
        <w:rPr>
          <w:b w:val="0"/>
          <w:bCs/>
        </w:rPr>
      </w:pPr>
      <w:r w:rsidRPr="00654162">
        <w:rPr>
          <w:b w:val="0"/>
          <w:bCs/>
        </w:rPr>
        <w:t>Memberikan skor jawaban dengan kriteria sebagai berikut: 5 = tidak  praktis sekali, 4 = kurang praktis, 3 = cukup praktis, 2 = praktis, 1 = sangat praktis.</w:t>
      </w:r>
    </w:p>
    <w:p w14:paraId="6078F351" w14:textId="77777777" w:rsidR="00E01A76" w:rsidRPr="00654162" w:rsidRDefault="00E01A76" w:rsidP="00654162">
      <w:pPr>
        <w:pStyle w:val="JPTEHeading4"/>
        <w:ind w:left="426"/>
        <w:rPr>
          <w:b w:val="0"/>
          <w:bCs/>
        </w:rPr>
      </w:pPr>
      <w:r w:rsidRPr="00654162">
        <w:rPr>
          <w:b w:val="0"/>
          <w:bCs/>
        </w:rPr>
        <w:t>Menjumlahkan skor dari tiap validator untuk seluruh indikator</w:t>
      </w:r>
    </w:p>
    <w:p w14:paraId="629D7123" w14:textId="77777777" w:rsidR="00F433B9" w:rsidRPr="00654162" w:rsidRDefault="00E01A76" w:rsidP="00654162">
      <w:pPr>
        <w:pStyle w:val="JPTEHeading4"/>
        <w:ind w:left="426"/>
        <w:rPr>
          <w:b w:val="0"/>
          <w:bCs/>
        </w:rPr>
      </w:pPr>
      <w:r w:rsidRPr="00654162">
        <w:rPr>
          <w:b w:val="0"/>
          <w:bCs/>
        </w:rPr>
        <w:t>Pemberian nilai kepraktikalitas dengan rumus Nilai Praktikalitas</w:t>
      </w:r>
    </w:p>
    <w:p w14:paraId="03EAEA47" w14:textId="25F803FE" w:rsidR="00E01A76" w:rsidRPr="00654162" w:rsidRDefault="00000000" w:rsidP="000B36F0">
      <w:pPr>
        <w:pStyle w:val="ListParagraph"/>
        <w:ind w:left="0"/>
        <w:jc w:val="center"/>
        <w:rPr>
          <w:bCs/>
          <w:sz w:val="22"/>
          <w:szCs w:val="22"/>
        </w:rPr>
      </w:pPr>
      <m:oMath>
        <m:f>
          <m:fPr>
            <m:ctrlPr>
              <w:rPr>
                <w:rFonts w:ascii="Cambria Math" w:hAnsi="Cambria Math"/>
                <w:bCs/>
                <w:i/>
                <w:sz w:val="22"/>
                <w:szCs w:val="22"/>
              </w:rPr>
            </m:ctrlPr>
          </m:fPr>
          <m:num>
            <m:nary>
              <m:naryPr>
                <m:chr m:val="∑"/>
                <m:limLoc m:val="undOvr"/>
                <m:subHide m:val="1"/>
                <m:supHide m:val="1"/>
                <m:ctrlPr>
                  <w:rPr>
                    <w:rFonts w:ascii="Cambria Math" w:hAnsi="Cambria Math"/>
                    <w:bCs/>
                    <w:i/>
                    <w:sz w:val="22"/>
                    <w:szCs w:val="22"/>
                  </w:rPr>
                </m:ctrlPr>
              </m:naryPr>
              <m:sub/>
              <m:sup/>
              <m:e>
                <m:d>
                  <m:dPr>
                    <m:ctrlPr>
                      <w:rPr>
                        <w:rFonts w:ascii="Cambria Math" w:hAnsi="Cambria Math"/>
                        <w:bCs/>
                        <w:i/>
                        <w:sz w:val="22"/>
                        <w:szCs w:val="22"/>
                      </w:rPr>
                    </m:ctrlPr>
                  </m:dPr>
                  <m:e>
                    <m:r>
                      <w:rPr>
                        <w:rFonts w:ascii="Cambria Math" w:hAnsi="Cambria Math"/>
                        <w:sz w:val="22"/>
                        <w:szCs w:val="22"/>
                      </w:rPr>
                      <m:t>Ekor masing-masing item</m:t>
                    </m:r>
                  </m:e>
                </m:d>
              </m:e>
            </m:nary>
          </m:num>
          <m:den>
            <m:nary>
              <m:naryPr>
                <m:chr m:val="∑"/>
                <m:limLoc m:val="undOvr"/>
                <m:subHide m:val="1"/>
                <m:supHide m:val="1"/>
                <m:ctrlPr>
                  <w:rPr>
                    <w:rFonts w:ascii="Cambria Math" w:hAnsi="Cambria Math"/>
                    <w:bCs/>
                    <w:i/>
                    <w:sz w:val="22"/>
                    <w:szCs w:val="22"/>
                  </w:rPr>
                </m:ctrlPr>
              </m:naryPr>
              <m:sub/>
              <m:sup/>
              <m:e>
                <m:d>
                  <m:dPr>
                    <m:ctrlPr>
                      <w:rPr>
                        <w:rFonts w:ascii="Cambria Math" w:hAnsi="Cambria Math"/>
                        <w:bCs/>
                        <w:i/>
                        <w:sz w:val="22"/>
                        <w:szCs w:val="22"/>
                      </w:rPr>
                    </m:ctrlPr>
                  </m:dPr>
                  <m:e>
                    <m:r>
                      <w:rPr>
                        <w:rFonts w:ascii="Cambria Math" w:hAnsi="Cambria Math"/>
                        <w:sz w:val="22"/>
                        <w:szCs w:val="22"/>
                      </w:rPr>
                      <m:t>Ekor ideal item</m:t>
                    </m:r>
                  </m:e>
                </m:d>
              </m:e>
            </m:nary>
          </m:den>
        </m:f>
        <m:r>
          <w:rPr>
            <w:rFonts w:ascii="Cambria Math" w:hAnsi="Cambria Math"/>
            <w:sz w:val="22"/>
            <w:szCs w:val="22"/>
          </w:rPr>
          <m:t>X 100%</m:t>
        </m:r>
      </m:oMath>
      <w:r w:rsidR="000B36F0">
        <w:rPr>
          <w:sz w:val="22"/>
          <w:szCs w:val="22"/>
        </w:rPr>
        <w:tab/>
      </w:r>
      <w:r w:rsidR="000B36F0">
        <w:rPr>
          <w:sz w:val="22"/>
          <w:szCs w:val="22"/>
        </w:rPr>
        <w:tab/>
      </w:r>
      <w:r w:rsidR="000B36F0">
        <w:rPr>
          <w:sz w:val="22"/>
          <w:szCs w:val="22"/>
        </w:rPr>
        <w:tab/>
      </w:r>
      <w:r w:rsidR="000B36F0">
        <w:rPr>
          <w:sz w:val="22"/>
          <w:szCs w:val="22"/>
        </w:rPr>
        <w:tab/>
      </w:r>
      <w:r w:rsidR="000B36F0">
        <w:rPr>
          <w:sz w:val="22"/>
          <w:szCs w:val="22"/>
        </w:rPr>
        <w:tab/>
      </w:r>
      <w:r w:rsidR="000B36F0">
        <w:rPr>
          <w:sz w:val="22"/>
          <w:szCs w:val="22"/>
        </w:rPr>
        <w:tab/>
      </w:r>
      <w:r w:rsidR="000B36F0">
        <w:rPr>
          <w:sz w:val="22"/>
          <w:szCs w:val="22"/>
        </w:rPr>
        <w:tab/>
      </w:r>
      <w:r w:rsidR="000B36F0">
        <w:rPr>
          <w:sz w:val="22"/>
          <w:szCs w:val="22"/>
        </w:rPr>
        <w:tab/>
        <w:t>(2)</w:t>
      </w:r>
    </w:p>
    <w:p w14:paraId="662A66FB" w14:textId="77777777" w:rsidR="00E01A76" w:rsidRPr="00654162" w:rsidRDefault="00E01A76" w:rsidP="00654162">
      <w:pPr>
        <w:pStyle w:val="JPTEHeading4"/>
        <w:ind w:left="426"/>
        <w:rPr>
          <w:b w:val="0"/>
          <w:bCs/>
        </w:rPr>
      </w:pPr>
      <w:r w:rsidRPr="00654162">
        <w:rPr>
          <w:b w:val="0"/>
          <w:bCs/>
        </w:rPr>
        <w:t>Untuk menentukan tingkat kepraktisan bahan ajar adalah dengan kriteria pada tabel:</w:t>
      </w:r>
    </w:p>
    <w:p w14:paraId="2D8D6390" w14:textId="77777777" w:rsidR="00D4405F" w:rsidRPr="0022381A" w:rsidRDefault="00D4405F" w:rsidP="00D4405F">
      <w:pPr>
        <w:pStyle w:val="Caption"/>
        <w:spacing w:after="0"/>
        <w:ind w:left="810"/>
        <w:jc w:val="center"/>
        <w:rPr>
          <w:b w:val="0"/>
          <w:color w:val="auto"/>
          <w:sz w:val="16"/>
          <w:szCs w:val="22"/>
          <w:lang w:val="sv-SE"/>
        </w:rPr>
      </w:pPr>
      <w:bookmarkStart w:id="55" w:name="_Toc170940935"/>
    </w:p>
    <w:p w14:paraId="03BD8613" w14:textId="5DCABB2A" w:rsidR="00E01A76" w:rsidRPr="006111E0" w:rsidRDefault="00E01A76" w:rsidP="00654162">
      <w:pPr>
        <w:pStyle w:val="JPTETabel"/>
      </w:pPr>
      <w:r w:rsidRPr="006111E0">
        <w:t>Kategori Kepraktisan Media Pembelajaran</w:t>
      </w:r>
      <w:bookmarkEnd w:id="55"/>
    </w:p>
    <w:tbl>
      <w:tblPr>
        <w:tblStyle w:val="TableGrid"/>
        <w:tblW w:w="5000" w:type="pct"/>
        <w:tblLook w:val="04A0" w:firstRow="1" w:lastRow="0" w:firstColumn="1" w:lastColumn="0" w:noHBand="0" w:noVBand="1"/>
      </w:tblPr>
      <w:tblGrid>
        <w:gridCol w:w="797"/>
        <w:gridCol w:w="4329"/>
        <w:gridCol w:w="4785"/>
      </w:tblGrid>
      <w:tr w:rsidR="00E01A76" w:rsidRPr="00636D5C" w14:paraId="7F1F19C2" w14:textId="77777777" w:rsidTr="00654162">
        <w:trPr>
          <w:trHeight w:val="449"/>
        </w:trPr>
        <w:tc>
          <w:tcPr>
            <w:tcW w:w="402" w:type="pct"/>
            <w:vAlign w:val="center"/>
          </w:tcPr>
          <w:p w14:paraId="18CD470B" w14:textId="77777777" w:rsidR="00E01A76" w:rsidRPr="00654162" w:rsidRDefault="00E01A76" w:rsidP="00654162">
            <w:pPr>
              <w:pStyle w:val="tablecolhead"/>
              <w:rPr>
                <w:sz w:val="22"/>
                <w:szCs w:val="22"/>
              </w:rPr>
            </w:pPr>
            <w:r w:rsidRPr="00654162">
              <w:rPr>
                <w:sz w:val="22"/>
                <w:szCs w:val="22"/>
              </w:rPr>
              <w:t>No</w:t>
            </w:r>
          </w:p>
        </w:tc>
        <w:tc>
          <w:tcPr>
            <w:tcW w:w="2184" w:type="pct"/>
            <w:vAlign w:val="center"/>
          </w:tcPr>
          <w:p w14:paraId="162B370F" w14:textId="77777777" w:rsidR="00E01A76" w:rsidRPr="00654162" w:rsidRDefault="00E01A76" w:rsidP="00654162">
            <w:pPr>
              <w:pStyle w:val="tablecolhead"/>
              <w:rPr>
                <w:sz w:val="22"/>
                <w:szCs w:val="22"/>
              </w:rPr>
            </w:pPr>
            <w:r w:rsidRPr="00654162">
              <w:rPr>
                <w:sz w:val="22"/>
                <w:szCs w:val="22"/>
              </w:rPr>
              <w:t xml:space="preserve">Tingkat </w:t>
            </w:r>
            <w:proofErr w:type="spellStart"/>
            <w:r w:rsidRPr="00654162">
              <w:rPr>
                <w:sz w:val="22"/>
                <w:szCs w:val="22"/>
              </w:rPr>
              <w:t>pencapaian</w:t>
            </w:r>
            <w:proofErr w:type="spellEnd"/>
            <w:r w:rsidRPr="00654162">
              <w:rPr>
                <w:sz w:val="22"/>
                <w:szCs w:val="22"/>
              </w:rPr>
              <w:t xml:space="preserve"> %</w:t>
            </w:r>
          </w:p>
        </w:tc>
        <w:tc>
          <w:tcPr>
            <w:tcW w:w="2414" w:type="pct"/>
            <w:vAlign w:val="center"/>
          </w:tcPr>
          <w:p w14:paraId="12EBE78F" w14:textId="77777777" w:rsidR="00E01A76" w:rsidRPr="00654162" w:rsidRDefault="00E01A76" w:rsidP="00654162">
            <w:pPr>
              <w:pStyle w:val="tablecolhead"/>
              <w:rPr>
                <w:sz w:val="22"/>
                <w:szCs w:val="22"/>
              </w:rPr>
            </w:pPr>
            <w:proofErr w:type="spellStart"/>
            <w:r w:rsidRPr="00654162">
              <w:rPr>
                <w:sz w:val="22"/>
                <w:szCs w:val="22"/>
              </w:rPr>
              <w:t>Kategori</w:t>
            </w:r>
            <w:proofErr w:type="spellEnd"/>
          </w:p>
        </w:tc>
      </w:tr>
      <w:tr w:rsidR="00E01A76" w:rsidRPr="00636D5C" w14:paraId="7EA30E5D" w14:textId="77777777" w:rsidTr="00654162">
        <w:tc>
          <w:tcPr>
            <w:tcW w:w="402" w:type="pct"/>
            <w:vAlign w:val="center"/>
          </w:tcPr>
          <w:p w14:paraId="672C2C3F" w14:textId="77777777" w:rsidR="00E01A76" w:rsidRPr="00654162" w:rsidRDefault="00E01A76" w:rsidP="00654162">
            <w:pPr>
              <w:pStyle w:val="tablecopy"/>
              <w:rPr>
                <w:sz w:val="22"/>
                <w:szCs w:val="22"/>
              </w:rPr>
            </w:pPr>
            <w:r w:rsidRPr="00654162">
              <w:rPr>
                <w:sz w:val="22"/>
                <w:szCs w:val="22"/>
              </w:rPr>
              <w:t>1</w:t>
            </w:r>
          </w:p>
        </w:tc>
        <w:tc>
          <w:tcPr>
            <w:tcW w:w="2184" w:type="pct"/>
          </w:tcPr>
          <w:p w14:paraId="24AA67FF" w14:textId="77777777" w:rsidR="00E01A76" w:rsidRPr="00654162" w:rsidRDefault="00E01A76" w:rsidP="00654162">
            <w:pPr>
              <w:pStyle w:val="tablecopy"/>
              <w:rPr>
                <w:sz w:val="22"/>
                <w:szCs w:val="22"/>
              </w:rPr>
            </w:pPr>
            <w:r w:rsidRPr="00654162">
              <w:rPr>
                <w:sz w:val="22"/>
                <w:szCs w:val="22"/>
              </w:rPr>
              <w:t>90-100</w:t>
            </w:r>
          </w:p>
        </w:tc>
        <w:tc>
          <w:tcPr>
            <w:tcW w:w="2414" w:type="pct"/>
          </w:tcPr>
          <w:p w14:paraId="386465D2" w14:textId="77777777" w:rsidR="00E01A76" w:rsidRPr="00654162" w:rsidRDefault="00E01A76" w:rsidP="00654162">
            <w:pPr>
              <w:pStyle w:val="tablecopy"/>
              <w:rPr>
                <w:sz w:val="22"/>
                <w:szCs w:val="22"/>
              </w:rPr>
            </w:pPr>
            <w:r w:rsidRPr="00654162">
              <w:rPr>
                <w:sz w:val="22"/>
                <w:szCs w:val="22"/>
              </w:rPr>
              <w:t>Sangat Praktis</w:t>
            </w:r>
          </w:p>
        </w:tc>
      </w:tr>
      <w:tr w:rsidR="00E01A76" w:rsidRPr="00636D5C" w14:paraId="088A54FE" w14:textId="77777777" w:rsidTr="00654162">
        <w:tc>
          <w:tcPr>
            <w:tcW w:w="402" w:type="pct"/>
          </w:tcPr>
          <w:p w14:paraId="506B0743" w14:textId="77777777" w:rsidR="00E01A76" w:rsidRPr="00654162" w:rsidRDefault="00E01A76" w:rsidP="00654162">
            <w:pPr>
              <w:pStyle w:val="tablecopy"/>
              <w:rPr>
                <w:sz w:val="22"/>
                <w:szCs w:val="22"/>
              </w:rPr>
            </w:pPr>
            <w:r w:rsidRPr="00654162">
              <w:rPr>
                <w:sz w:val="22"/>
                <w:szCs w:val="22"/>
              </w:rPr>
              <w:t>2</w:t>
            </w:r>
          </w:p>
        </w:tc>
        <w:tc>
          <w:tcPr>
            <w:tcW w:w="2184" w:type="pct"/>
          </w:tcPr>
          <w:p w14:paraId="35026A62" w14:textId="77777777" w:rsidR="00E01A76" w:rsidRPr="00654162" w:rsidRDefault="00E01A76" w:rsidP="00654162">
            <w:pPr>
              <w:pStyle w:val="tablecopy"/>
              <w:rPr>
                <w:sz w:val="22"/>
                <w:szCs w:val="22"/>
              </w:rPr>
            </w:pPr>
            <w:r w:rsidRPr="00654162">
              <w:rPr>
                <w:sz w:val="22"/>
                <w:szCs w:val="22"/>
              </w:rPr>
              <w:t>80-89</w:t>
            </w:r>
          </w:p>
        </w:tc>
        <w:tc>
          <w:tcPr>
            <w:tcW w:w="2414" w:type="pct"/>
          </w:tcPr>
          <w:p w14:paraId="38B811A9" w14:textId="77777777" w:rsidR="00E01A76" w:rsidRPr="00654162" w:rsidRDefault="00E01A76" w:rsidP="00654162">
            <w:pPr>
              <w:pStyle w:val="tablecopy"/>
              <w:rPr>
                <w:sz w:val="22"/>
                <w:szCs w:val="22"/>
              </w:rPr>
            </w:pPr>
            <w:r w:rsidRPr="00654162">
              <w:rPr>
                <w:sz w:val="22"/>
                <w:szCs w:val="22"/>
              </w:rPr>
              <w:t>Praktis</w:t>
            </w:r>
          </w:p>
        </w:tc>
      </w:tr>
      <w:tr w:rsidR="00E01A76" w:rsidRPr="00636D5C" w14:paraId="791B39D9" w14:textId="77777777" w:rsidTr="00654162">
        <w:tc>
          <w:tcPr>
            <w:tcW w:w="402" w:type="pct"/>
          </w:tcPr>
          <w:p w14:paraId="3DEB4A86" w14:textId="77777777" w:rsidR="00E01A76" w:rsidRPr="00654162" w:rsidRDefault="00E01A76" w:rsidP="00654162">
            <w:pPr>
              <w:pStyle w:val="tablecopy"/>
              <w:rPr>
                <w:sz w:val="22"/>
                <w:szCs w:val="22"/>
              </w:rPr>
            </w:pPr>
            <w:r w:rsidRPr="00654162">
              <w:rPr>
                <w:sz w:val="22"/>
                <w:szCs w:val="22"/>
              </w:rPr>
              <w:t>3</w:t>
            </w:r>
          </w:p>
        </w:tc>
        <w:tc>
          <w:tcPr>
            <w:tcW w:w="2184" w:type="pct"/>
          </w:tcPr>
          <w:p w14:paraId="0696BDA4" w14:textId="77777777" w:rsidR="00E01A76" w:rsidRPr="00654162" w:rsidRDefault="00E01A76" w:rsidP="00654162">
            <w:pPr>
              <w:pStyle w:val="tablecopy"/>
              <w:rPr>
                <w:sz w:val="22"/>
                <w:szCs w:val="22"/>
              </w:rPr>
            </w:pPr>
            <w:r w:rsidRPr="00654162">
              <w:rPr>
                <w:sz w:val="22"/>
                <w:szCs w:val="22"/>
              </w:rPr>
              <w:t>65-79</w:t>
            </w:r>
          </w:p>
        </w:tc>
        <w:tc>
          <w:tcPr>
            <w:tcW w:w="2414" w:type="pct"/>
          </w:tcPr>
          <w:p w14:paraId="5FF5F094" w14:textId="77777777" w:rsidR="00E01A76" w:rsidRPr="00654162" w:rsidRDefault="00E01A76" w:rsidP="00654162">
            <w:pPr>
              <w:pStyle w:val="tablecopy"/>
              <w:rPr>
                <w:sz w:val="22"/>
                <w:szCs w:val="22"/>
              </w:rPr>
            </w:pPr>
            <w:r w:rsidRPr="00654162">
              <w:rPr>
                <w:sz w:val="22"/>
                <w:szCs w:val="22"/>
              </w:rPr>
              <w:t>Cukup Praktis</w:t>
            </w:r>
          </w:p>
        </w:tc>
      </w:tr>
      <w:tr w:rsidR="00E01A76" w:rsidRPr="00636D5C" w14:paraId="02A54E77" w14:textId="77777777" w:rsidTr="00654162">
        <w:tc>
          <w:tcPr>
            <w:tcW w:w="402" w:type="pct"/>
          </w:tcPr>
          <w:p w14:paraId="2487431A" w14:textId="77777777" w:rsidR="00E01A76" w:rsidRPr="00654162" w:rsidRDefault="00E01A76" w:rsidP="00654162">
            <w:pPr>
              <w:pStyle w:val="tablecopy"/>
              <w:rPr>
                <w:sz w:val="22"/>
                <w:szCs w:val="22"/>
              </w:rPr>
            </w:pPr>
            <w:r w:rsidRPr="00654162">
              <w:rPr>
                <w:sz w:val="22"/>
                <w:szCs w:val="22"/>
              </w:rPr>
              <w:t>4</w:t>
            </w:r>
          </w:p>
        </w:tc>
        <w:tc>
          <w:tcPr>
            <w:tcW w:w="2184" w:type="pct"/>
          </w:tcPr>
          <w:p w14:paraId="74260D4A" w14:textId="77777777" w:rsidR="00E01A76" w:rsidRPr="00654162" w:rsidRDefault="00E01A76" w:rsidP="00654162">
            <w:pPr>
              <w:pStyle w:val="tablecopy"/>
              <w:rPr>
                <w:sz w:val="22"/>
                <w:szCs w:val="22"/>
              </w:rPr>
            </w:pPr>
            <w:r w:rsidRPr="00654162">
              <w:rPr>
                <w:sz w:val="22"/>
                <w:szCs w:val="22"/>
              </w:rPr>
              <w:t>55-64</w:t>
            </w:r>
          </w:p>
        </w:tc>
        <w:tc>
          <w:tcPr>
            <w:tcW w:w="2414" w:type="pct"/>
          </w:tcPr>
          <w:p w14:paraId="72D8CFB5" w14:textId="77777777" w:rsidR="00E01A76" w:rsidRPr="00654162" w:rsidRDefault="00E01A76" w:rsidP="00654162">
            <w:pPr>
              <w:pStyle w:val="tablecopy"/>
              <w:rPr>
                <w:sz w:val="22"/>
                <w:szCs w:val="22"/>
              </w:rPr>
            </w:pPr>
            <w:r w:rsidRPr="00654162">
              <w:rPr>
                <w:sz w:val="22"/>
                <w:szCs w:val="22"/>
              </w:rPr>
              <w:t>Kurang Praktis</w:t>
            </w:r>
          </w:p>
        </w:tc>
      </w:tr>
      <w:tr w:rsidR="00E01A76" w:rsidRPr="00636D5C" w14:paraId="17D9EA15" w14:textId="77777777" w:rsidTr="00654162">
        <w:tc>
          <w:tcPr>
            <w:tcW w:w="402" w:type="pct"/>
          </w:tcPr>
          <w:p w14:paraId="1ABFDA83" w14:textId="77777777" w:rsidR="00E01A76" w:rsidRPr="00654162" w:rsidRDefault="00E01A76" w:rsidP="00654162">
            <w:pPr>
              <w:pStyle w:val="tablecopy"/>
              <w:rPr>
                <w:sz w:val="22"/>
                <w:szCs w:val="22"/>
              </w:rPr>
            </w:pPr>
            <w:r w:rsidRPr="00654162">
              <w:rPr>
                <w:sz w:val="22"/>
                <w:szCs w:val="22"/>
              </w:rPr>
              <w:t>5</w:t>
            </w:r>
          </w:p>
        </w:tc>
        <w:tc>
          <w:tcPr>
            <w:tcW w:w="2184" w:type="pct"/>
          </w:tcPr>
          <w:p w14:paraId="4D2E9EAB" w14:textId="77777777" w:rsidR="00E01A76" w:rsidRPr="00654162" w:rsidRDefault="00E01A76" w:rsidP="00654162">
            <w:pPr>
              <w:pStyle w:val="tablecopy"/>
              <w:rPr>
                <w:sz w:val="22"/>
                <w:szCs w:val="22"/>
              </w:rPr>
            </w:pPr>
            <w:r w:rsidRPr="00654162">
              <w:rPr>
                <w:sz w:val="22"/>
                <w:szCs w:val="22"/>
              </w:rPr>
              <w:t>0-54</w:t>
            </w:r>
          </w:p>
        </w:tc>
        <w:tc>
          <w:tcPr>
            <w:tcW w:w="2414" w:type="pct"/>
          </w:tcPr>
          <w:p w14:paraId="1089F71E" w14:textId="77777777" w:rsidR="00E01A76" w:rsidRPr="00654162" w:rsidRDefault="00E01A76" w:rsidP="00654162">
            <w:pPr>
              <w:pStyle w:val="tablecopy"/>
              <w:rPr>
                <w:sz w:val="22"/>
                <w:szCs w:val="22"/>
              </w:rPr>
            </w:pPr>
            <w:r w:rsidRPr="00654162">
              <w:rPr>
                <w:sz w:val="22"/>
                <w:szCs w:val="22"/>
              </w:rPr>
              <w:t>Tidak Praktis</w:t>
            </w:r>
          </w:p>
        </w:tc>
      </w:tr>
    </w:tbl>
    <w:p w14:paraId="7AB59A0E" w14:textId="73FDA0F0" w:rsidR="00E01A76" w:rsidRPr="00D4405F" w:rsidRDefault="002C0BB7" w:rsidP="00F62293">
      <w:pPr>
        <w:ind w:left="720" w:firstLine="720"/>
        <w:jc w:val="both"/>
        <w:rPr>
          <w:sz w:val="16"/>
          <w:szCs w:val="22"/>
        </w:rPr>
      </w:pPr>
      <w:r>
        <w:rPr>
          <w:sz w:val="22"/>
          <w:szCs w:val="22"/>
        </w:rPr>
        <w:t xml:space="preserve">  </w:t>
      </w:r>
    </w:p>
    <w:p w14:paraId="23E4158E" w14:textId="77777777" w:rsidR="00E01A76" w:rsidRPr="0022381A" w:rsidRDefault="00E01A76" w:rsidP="006E32EC">
      <w:pPr>
        <w:pStyle w:val="JPTEBodyText"/>
      </w:pPr>
      <w:r w:rsidRPr="0022381A">
        <w:t>Analisis data uji praktikalitas diperoleh dari praktikalitas guru dan keterpakaian media oleh siswa. Data praktikalitas oleh guru dianalisis dan diolah dengan menggunakan skor jawaban dengan kriteria yang telah ditetapkan, kemudian hasil uji kepraktisan dijabarkan dengan teknik analisis deskriptif.</w:t>
      </w:r>
    </w:p>
    <w:p w14:paraId="45BD884E" w14:textId="5A217DB7" w:rsidR="0071275C" w:rsidRPr="00764FE2" w:rsidRDefault="00D4405F" w:rsidP="000B36F0">
      <w:pPr>
        <w:pStyle w:val="JPTEHeading1"/>
      </w:pPr>
      <w:r>
        <w:rPr>
          <w:lang w:val="en-US"/>
        </w:rPr>
        <w:t>HASIL DAN PEMBAHASAN</w:t>
      </w:r>
    </w:p>
    <w:p w14:paraId="1910F771" w14:textId="12EA5078" w:rsidR="000256A2" w:rsidRPr="000256A2" w:rsidRDefault="000B36F0" w:rsidP="000B36F0">
      <w:pPr>
        <w:pStyle w:val="JPTEHeading2"/>
        <w:numPr>
          <w:ilvl w:val="0"/>
          <w:numId w:val="29"/>
        </w:numPr>
      </w:pPr>
      <w:r>
        <w:t>Hasil Penelitian</w:t>
      </w:r>
    </w:p>
    <w:p w14:paraId="4797580E" w14:textId="77777777" w:rsidR="00D4405F" w:rsidRPr="0022381A" w:rsidRDefault="00D4405F" w:rsidP="006E32EC">
      <w:pPr>
        <w:pStyle w:val="JPTEBodyText"/>
      </w:pPr>
      <w:r w:rsidRPr="0022381A">
        <w:t>Penelitian ini menghasilkan sebuah produk media pembelajaran yang baru. Materi yang terdapat dalam media ini yaitu tentang merangkai  komponen listrik yang merupakan sebuah kompetensi dasar (KD) dalam mata pelajaran  instalasi penerangan listrik. Media pembelajaran ini berupa media alat peraga yang dapat dikatakan lebih baik dan fleksibel dibandingkan dengan media trainer lainnya.</w:t>
      </w:r>
    </w:p>
    <w:p w14:paraId="20162C7E" w14:textId="3B877AC2" w:rsidR="006111E0" w:rsidRPr="006E32EC" w:rsidRDefault="00D4405F" w:rsidP="006E32EC">
      <w:pPr>
        <w:pStyle w:val="JPTEBodyText"/>
      </w:pPr>
      <w:r w:rsidRPr="0022381A">
        <w:t xml:space="preserve">Tampilan media ini di awali dengan menampilkan judul dan komponen-komponen listrik lainnya. Selanjutnya penggunaan media ini dengan menyiapkan alat dan bahan yang di butuhkan, berikutnya merangkai </w:t>
      </w:r>
      <w:r w:rsidR="000B36F0" w:rsidRPr="000B36F0">
        <w:rPr>
          <w:i/>
        </w:rPr>
        <w:t>Training Kit</w:t>
      </w:r>
      <w:r w:rsidRPr="0022381A">
        <w:t xml:space="preserve"> sesuai arahan yang di sampaikan.</w:t>
      </w:r>
    </w:p>
    <w:p w14:paraId="43B4DC7B" w14:textId="77777777" w:rsidR="00D4405F" w:rsidRPr="00636D5C" w:rsidRDefault="00D4405F" w:rsidP="006E32EC">
      <w:pPr>
        <w:pStyle w:val="JPTEHeading3"/>
        <w:numPr>
          <w:ilvl w:val="0"/>
          <w:numId w:val="30"/>
        </w:numPr>
        <w:ind w:left="426"/>
      </w:pPr>
      <w:r w:rsidRPr="00636D5C">
        <w:t>Tahap Pendefenisian (Define)</w:t>
      </w:r>
    </w:p>
    <w:p w14:paraId="0C7B40E4" w14:textId="77777777" w:rsidR="00D4405F" w:rsidRPr="00636D5C" w:rsidRDefault="00D4405F" w:rsidP="006E32EC">
      <w:pPr>
        <w:pStyle w:val="JPTEBodyText"/>
      </w:pPr>
      <w:r w:rsidRPr="00636D5C">
        <w:t>Adapun langkah-langkah yang dilakukan dalam mendefinisikan kebutuhan media pembelajaran yang akan dikembangkan adalah sebagai berikut :</w:t>
      </w:r>
    </w:p>
    <w:p w14:paraId="258AD047" w14:textId="31BC7A9E" w:rsidR="00D4405F" w:rsidRPr="00107B5A" w:rsidRDefault="00D4405F" w:rsidP="00107B5A">
      <w:pPr>
        <w:pStyle w:val="JPTEHeading4"/>
        <w:numPr>
          <w:ilvl w:val="0"/>
          <w:numId w:val="31"/>
        </w:numPr>
        <w:ind w:left="567"/>
        <w:rPr>
          <w:b w:val="0"/>
          <w:bCs/>
        </w:rPr>
      </w:pPr>
      <w:r w:rsidRPr="00107B5A">
        <w:rPr>
          <w:b w:val="0"/>
          <w:bCs/>
        </w:rPr>
        <w:t>Analisi Kebutuhan</w:t>
      </w:r>
    </w:p>
    <w:p w14:paraId="03BB5686" w14:textId="5CCDA3DB" w:rsidR="00D4405F" w:rsidRPr="00107B5A" w:rsidRDefault="00D4405F" w:rsidP="00107B5A">
      <w:pPr>
        <w:pStyle w:val="JPTEHeading4"/>
        <w:ind w:left="567"/>
        <w:rPr>
          <w:b w:val="0"/>
          <w:bCs/>
        </w:rPr>
      </w:pPr>
      <w:r w:rsidRPr="00107B5A">
        <w:rPr>
          <w:b w:val="0"/>
          <w:bCs/>
        </w:rPr>
        <w:t>Analisis Kurikulum</w:t>
      </w:r>
    </w:p>
    <w:p w14:paraId="44F317C3" w14:textId="77777777" w:rsidR="00D4405F" w:rsidRPr="00636D5C" w:rsidRDefault="00D4405F" w:rsidP="006E32EC">
      <w:pPr>
        <w:pStyle w:val="JPTEHeading3"/>
        <w:ind w:left="426"/>
      </w:pPr>
      <w:r w:rsidRPr="00636D5C">
        <w:t>Tahap Perancangan (Design)</w:t>
      </w:r>
    </w:p>
    <w:p w14:paraId="6D2C75BF" w14:textId="63D3D554" w:rsidR="00756430" w:rsidRPr="0022381A" w:rsidRDefault="00D4405F" w:rsidP="006E32EC">
      <w:pPr>
        <w:pStyle w:val="JPTEBodyText"/>
      </w:pPr>
      <w:r w:rsidRPr="0022381A">
        <w:t xml:space="preserve">Tahap berikutnya yaitu tahap design (perancangan), pada tahap perancangan peneliti mulai merancang </w:t>
      </w:r>
      <w:r w:rsidR="000B36F0" w:rsidRPr="000B36F0">
        <w:rPr>
          <w:i/>
        </w:rPr>
        <w:t>Training Kit</w:t>
      </w:r>
      <w:r w:rsidRPr="0022381A">
        <w:t xml:space="preserve"> </w:t>
      </w:r>
      <w:r w:rsidR="000B36F0" w:rsidRPr="000B36F0">
        <w:rPr>
          <w:i/>
        </w:rPr>
        <w:t>Son Off</w:t>
      </w:r>
      <w:r w:rsidRPr="0022381A">
        <w:t xml:space="preserve"> pada kompetensi dasar menganalisis bahan-bahan komponen listrik yang akan digunakan.</w:t>
      </w:r>
    </w:p>
    <w:p w14:paraId="10513BB7" w14:textId="77777777" w:rsidR="00756430" w:rsidRPr="0022381A" w:rsidRDefault="00756430" w:rsidP="00756430">
      <w:pPr>
        <w:pStyle w:val="ListParagraph"/>
        <w:ind w:left="270" w:firstLine="360"/>
        <w:jc w:val="both"/>
        <w:rPr>
          <w:sz w:val="22"/>
          <w:szCs w:val="22"/>
          <w:lang w:val="sv-SE"/>
        </w:rPr>
      </w:pPr>
    </w:p>
    <w:p w14:paraId="78DDB85D" w14:textId="1DFBFF85" w:rsidR="00756430" w:rsidRPr="0022381A" w:rsidRDefault="00756430" w:rsidP="00756430">
      <w:pPr>
        <w:pStyle w:val="ListParagraph"/>
        <w:ind w:left="270" w:firstLine="990"/>
        <w:jc w:val="center"/>
        <w:rPr>
          <w:sz w:val="18"/>
          <w:szCs w:val="22"/>
          <w:lang w:val="sv-SE"/>
        </w:rPr>
      </w:pPr>
      <w:r>
        <w:rPr>
          <w:noProof/>
          <w:sz w:val="24"/>
        </w:rPr>
        <w:lastRenderedPageBreak/>
        <mc:AlternateContent>
          <mc:Choice Requires="wps">
            <w:drawing>
              <wp:anchor distT="0" distB="0" distL="114300" distR="114300" simplePos="0" relativeHeight="251773952" behindDoc="0" locked="0" layoutInCell="1" allowOverlap="1" wp14:anchorId="31184384" wp14:editId="07F4A583">
                <wp:simplePos x="0" y="0"/>
                <wp:positionH relativeFrom="column">
                  <wp:posOffset>546499</wp:posOffset>
                </wp:positionH>
                <wp:positionV relativeFrom="paragraph">
                  <wp:posOffset>128905</wp:posOffset>
                </wp:positionV>
                <wp:extent cx="689905" cy="297180"/>
                <wp:effectExtent l="0" t="0" r="15240" b="26670"/>
                <wp:wrapNone/>
                <wp:docPr id="86" name="Rounded Rectangle 86"/>
                <wp:cNvGraphicFramePr/>
                <a:graphic xmlns:a="http://schemas.openxmlformats.org/drawingml/2006/main">
                  <a:graphicData uri="http://schemas.microsoft.com/office/word/2010/wordprocessingShape">
                    <wps:wsp>
                      <wps:cNvSpPr/>
                      <wps:spPr>
                        <a:xfrm>
                          <a:off x="0" y="0"/>
                          <a:ext cx="689905" cy="29718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6024A392" w14:textId="49782D78" w:rsidR="00756430" w:rsidRDefault="00756430" w:rsidP="00756430">
                            <w:proofErr w:type="spellStart"/>
                            <w:r>
                              <w:t>Lampu</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1184384" id="Rounded Rectangle 86" o:spid="_x0000_s1039" style="position:absolute;left:0;text-align:left;margin-left:43.05pt;margin-top:10.15pt;width:54.3pt;height:23.4pt;z-index:251773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" fillcolor="white [3201]" strokecolor="#4472c4 [3204]" strokeweight="1pt">
                <v:stroke joinstyle="miter"/>
                <v:textbox>
                  <w:txbxContent>
                    <w:p w14:paraId="6024A392" w14:textId="49782D78" w:rsidR="00756430" w:rsidRDefault="00756430" w:rsidP="00756430">
                      <w:proofErr w:type="spellStart"/>
                      <w:r>
                        <w:t>Lampu</w:t>
                      </w:r>
                      <w:proofErr w:type="spellEnd"/>
                    </w:p>
                  </w:txbxContent>
                </v:textbox>
              </v:roundrect>
            </w:pict>
          </mc:Fallback>
        </mc:AlternateContent>
      </w:r>
    </w:p>
    <w:p w14:paraId="6CF6B63A" w14:textId="058C9D63" w:rsidR="00756430" w:rsidRPr="0022381A" w:rsidRDefault="00756430" w:rsidP="00756430">
      <w:pPr>
        <w:pStyle w:val="ListParagraph"/>
        <w:ind w:left="270" w:firstLine="360"/>
        <w:jc w:val="both"/>
        <w:rPr>
          <w:sz w:val="22"/>
          <w:szCs w:val="22"/>
          <w:lang w:val="sv-SE"/>
        </w:rPr>
      </w:pPr>
      <w:r>
        <w:rPr>
          <w:noProof/>
          <w:sz w:val="24"/>
          <w:szCs w:val="24"/>
        </w:rPr>
        <mc:AlternateContent>
          <mc:Choice Requires="wps">
            <w:drawing>
              <wp:anchor distT="0" distB="0" distL="114300" distR="114300" simplePos="0" relativeHeight="251766784" behindDoc="0" locked="0" layoutInCell="1" allowOverlap="1" wp14:anchorId="7F4C03AF" wp14:editId="4E179D73">
                <wp:simplePos x="0" y="0"/>
                <wp:positionH relativeFrom="column">
                  <wp:posOffset>3149703</wp:posOffset>
                </wp:positionH>
                <wp:positionV relativeFrom="paragraph">
                  <wp:posOffset>104140</wp:posOffset>
                </wp:positionV>
                <wp:extent cx="498475" cy="276225"/>
                <wp:effectExtent l="0" t="0" r="15875" b="28575"/>
                <wp:wrapNone/>
                <wp:docPr id="133" name="Rounded Rectangle 133"/>
                <wp:cNvGraphicFramePr/>
                <a:graphic xmlns:a="http://schemas.openxmlformats.org/drawingml/2006/main">
                  <a:graphicData uri="http://schemas.microsoft.com/office/word/2010/wordprocessingShape">
                    <wps:wsp>
                      <wps:cNvSpPr/>
                      <wps:spPr>
                        <a:xfrm>
                          <a:off x="0" y="0"/>
                          <a:ext cx="498475" cy="276225"/>
                        </a:xfrm>
                        <a:prstGeom prst="roundRect">
                          <a:avLst/>
                        </a:prstGeom>
                      </wps:spPr>
                      <wps:style>
                        <a:lnRef idx="2">
                          <a:schemeClr val="dk1"/>
                        </a:lnRef>
                        <a:fillRef idx="1">
                          <a:schemeClr val="lt1"/>
                        </a:fillRef>
                        <a:effectRef idx="0">
                          <a:schemeClr val="dk1"/>
                        </a:effectRef>
                        <a:fontRef idx="minor">
                          <a:schemeClr val="dk1"/>
                        </a:fontRef>
                      </wps:style>
                      <wps:txbx>
                        <w:txbxContent>
                          <w:p w14:paraId="085C4E0A" w14:textId="77777777" w:rsidR="005530A5" w:rsidRPr="005530A5" w:rsidRDefault="005530A5" w:rsidP="005530A5">
                            <w:pPr>
                              <w:rPr>
                                <w:sz w:val="16"/>
                              </w:rPr>
                            </w:pPr>
                            <w:r w:rsidRPr="005530A5">
                              <w:rPr>
                                <w:sz w:val="16"/>
                              </w:rPr>
                              <w:t>60 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F4C03AF" id="Rounded Rectangle 133" o:spid="_x0000_s1040" style="position:absolute;left:0;text-align:left;margin-left:248pt;margin-top:8.2pt;width:39.25pt;height:21.75pt;z-index:251766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" fillcolor="white [3201]" strokecolor="black [3200]" strokeweight="1pt">
                <v:stroke joinstyle="miter"/>
                <v:textbox>
                  <w:txbxContent>
                    <w:p w14:paraId="085C4E0A" w14:textId="77777777" w:rsidR="005530A5" w:rsidRPr="005530A5" w:rsidRDefault="005530A5" w:rsidP="005530A5">
                      <w:pPr>
                        <w:rPr>
                          <w:sz w:val="16"/>
                        </w:rPr>
                      </w:pPr>
                      <w:r w:rsidRPr="005530A5">
                        <w:rPr>
                          <w:sz w:val="16"/>
                        </w:rPr>
                        <w:t>60 Cm</w:t>
                      </w:r>
                    </w:p>
                  </w:txbxContent>
                </v:textbox>
              </v:roundrect>
            </w:pict>
          </mc:Fallback>
        </mc:AlternateContent>
      </w:r>
    </w:p>
    <w:bookmarkStart w:id="56" w:name="_Toc170989856"/>
    <w:p w14:paraId="4FB9C562" w14:textId="0F91451E" w:rsidR="00756430" w:rsidRPr="0022381A" w:rsidRDefault="00756430" w:rsidP="00756430">
      <w:pPr>
        <w:pStyle w:val="ListParagraph"/>
        <w:ind w:left="270" w:firstLine="360"/>
        <w:jc w:val="both"/>
        <w:rPr>
          <w:sz w:val="22"/>
          <w:szCs w:val="22"/>
          <w:lang w:val="sv-SE"/>
        </w:rPr>
      </w:pPr>
      <w:r>
        <w:rPr>
          <w:noProof/>
          <w:sz w:val="24"/>
        </w:rPr>
        <mc:AlternateContent>
          <mc:Choice Requires="wps">
            <w:drawing>
              <wp:anchor distT="0" distB="0" distL="114300" distR="114300" simplePos="0" relativeHeight="251774976" behindDoc="0" locked="0" layoutInCell="1" allowOverlap="1" wp14:anchorId="546C47B9" wp14:editId="269844B9">
                <wp:simplePos x="0" y="0"/>
                <wp:positionH relativeFrom="column">
                  <wp:posOffset>1234794</wp:posOffset>
                </wp:positionH>
                <wp:positionV relativeFrom="paragraph">
                  <wp:posOffset>77957</wp:posOffset>
                </wp:positionV>
                <wp:extent cx="1351517" cy="541833"/>
                <wp:effectExtent l="0" t="0" r="77470" b="67945"/>
                <wp:wrapNone/>
                <wp:docPr id="105" name="Straight Arrow Connector 105"/>
                <wp:cNvGraphicFramePr/>
                <a:graphic xmlns:a="http://schemas.openxmlformats.org/drawingml/2006/main">
                  <a:graphicData uri="http://schemas.microsoft.com/office/word/2010/wordprocessingShape">
                    <wps:wsp>
                      <wps:cNvCnPr/>
                      <wps:spPr>
                        <a:xfrm>
                          <a:off x="0" y="0"/>
                          <a:ext cx="1351517" cy="54183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4646A1" id="Straight Arrow Connector 105" o:spid="_x0000_s1026" type="#_x0000_t32" style="position:absolute;margin-left:97.25pt;margin-top:6.15pt;width:106.4pt;height:42.6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" strokecolor="#4472c4 [3204]" strokeweight=".5pt">
                <v:stroke endarrow="open" joinstyle="miter"/>
              </v:shape>
            </w:pict>
          </mc:Fallback>
        </mc:AlternateContent>
      </w:r>
      <w:bookmarkEnd w:id="56"/>
      <w:r>
        <w:rPr>
          <w:noProof/>
          <w:sz w:val="24"/>
          <w:szCs w:val="24"/>
        </w:rPr>
        <mc:AlternateContent>
          <mc:Choice Requires="wps">
            <w:drawing>
              <wp:anchor distT="0" distB="0" distL="114300" distR="114300" simplePos="0" relativeHeight="251764736" behindDoc="0" locked="0" layoutInCell="1" allowOverlap="1" wp14:anchorId="1866D863" wp14:editId="414321A6">
                <wp:simplePos x="0" y="0"/>
                <wp:positionH relativeFrom="column">
                  <wp:posOffset>3723640</wp:posOffset>
                </wp:positionH>
                <wp:positionV relativeFrom="paragraph">
                  <wp:posOffset>95250</wp:posOffset>
                </wp:positionV>
                <wp:extent cx="1233170" cy="0"/>
                <wp:effectExtent l="38100" t="76200" r="0" b="114300"/>
                <wp:wrapNone/>
                <wp:docPr id="131" name="Straight Arrow Connector 131"/>
                <wp:cNvGraphicFramePr/>
                <a:graphic xmlns:a="http://schemas.openxmlformats.org/drawingml/2006/main">
                  <a:graphicData uri="http://schemas.microsoft.com/office/word/2010/wordprocessingShape">
                    <wps:wsp>
                      <wps:cNvCnPr/>
                      <wps:spPr>
                        <a:xfrm flipH="1">
                          <a:off x="0" y="0"/>
                          <a:ext cx="123317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910254" id="Straight Arrow Connector 131" o:spid="_x0000_s1026" type="#_x0000_t32" style="position:absolute;margin-left:293.2pt;margin-top:7.5pt;width:97.1pt;height:0;flip:x;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" strokecolor="black [3200]" strokeweight=".5pt">
                <v:stroke endarrow="open" joinstyle="miter"/>
              </v:shape>
            </w:pict>
          </mc:Fallback>
        </mc:AlternateContent>
      </w:r>
      <w:r>
        <w:rPr>
          <w:noProof/>
          <w:sz w:val="24"/>
          <w:szCs w:val="24"/>
        </w:rPr>
        <mc:AlternateContent>
          <mc:Choice Requires="wps">
            <w:drawing>
              <wp:anchor distT="0" distB="0" distL="114300" distR="114300" simplePos="0" relativeHeight="251765760" behindDoc="0" locked="0" layoutInCell="1" allowOverlap="1" wp14:anchorId="786661B9" wp14:editId="70D1F223">
                <wp:simplePos x="0" y="0"/>
                <wp:positionH relativeFrom="column">
                  <wp:posOffset>1448701</wp:posOffset>
                </wp:positionH>
                <wp:positionV relativeFrom="paragraph">
                  <wp:posOffset>84455</wp:posOffset>
                </wp:positionV>
                <wp:extent cx="1636395" cy="0"/>
                <wp:effectExtent l="0" t="76200" r="20955" b="114300"/>
                <wp:wrapNone/>
                <wp:docPr id="132" name="Straight Arrow Connector 132"/>
                <wp:cNvGraphicFramePr/>
                <a:graphic xmlns:a="http://schemas.openxmlformats.org/drawingml/2006/main">
                  <a:graphicData uri="http://schemas.microsoft.com/office/word/2010/wordprocessingShape">
                    <wps:wsp>
                      <wps:cNvCnPr/>
                      <wps:spPr>
                        <a:xfrm>
                          <a:off x="0" y="0"/>
                          <a:ext cx="163639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6A8A1A" id="Straight Arrow Connector 132" o:spid="_x0000_s1026" type="#_x0000_t32" style="position:absolute;margin-left:114.05pt;margin-top:6.65pt;width:128.85pt;height:0;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" strokecolor="black [3200]" strokeweight=".5pt">
                <v:stroke endarrow="open" joinstyle="miter"/>
              </v:shape>
            </w:pict>
          </mc:Fallback>
        </mc:AlternateContent>
      </w:r>
    </w:p>
    <w:p w14:paraId="76F66C93" w14:textId="63C3360E" w:rsidR="005530A5" w:rsidRPr="0022381A" w:rsidRDefault="00756430" w:rsidP="00756430">
      <w:pPr>
        <w:pStyle w:val="ListParagraph"/>
        <w:ind w:left="270" w:firstLine="360"/>
        <w:jc w:val="both"/>
        <w:rPr>
          <w:sz w:val="22"/>
          <w:szCs w:val="22"/>
          <w:lang w:val="sv-SE"/>
        </w:rPr>
      </w:pPr>
      <w:r>
        <w:rPr>
          <w:noProof/>
          <w:sz w:val="24"/>
        </w:rPr>
        <mc:AlternateContent>
          <mc:Choice Requires="wps">
            <w:drawing>
              <wp:anchor distT="0" distB="0" distL="114300" distR="114300" simplePos="0" relativeHeight="251771904" behindDoc="0" locked="0" layoutInCell="1" allowOverlap="1" wp14:anchorId="2CCFFBDA" wp14:editId="391BC9DC">
                <wp:simplePos x="0" y="0"/>
                <wp:positionH relativeFrom="column">
                  <wp:posOffset>-284155</wp:posOffset>
                </wp:positionH>
                <wp:positionV relativeFrom="paragraph">
                  <wp:posOffset>44893</wp:posOffset>
                </wp:positionV>
                <wp:extent cx="1179771" cy="297180"/>
                <wp:effectExtent l="0" t="0" r="20955" b="26670"/>
                <wp:wrapNone/>
                <wp:docPr id="74" name="Rounded Rectangle 74"/>
                <wp:cNvGraphicFramePr/>
                <a:graphic xmlns:a="http://schemas.openxmlformats.org/drawingml/2006/main">
                  <a:graphicData uri="http://schemas.microsoft.com/office/word/2010/wordprocessingShape">
                    <wps:wsp>
                      <wps:cNvSpPr/>
                      <wps:spPr>
                        <a:xfrm>
                          <a:off x="0" y="0"/>
                          <a:ext cx="1179771" cy="29718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13CEC5CE" w14:textId="5C18C9F4" w:rsidR="00756430" w:rsidRDefault="00756430" w:rsidP="00756430">
                            <w:proofErr w:type="spellStart"/>
                            <w:r>
                              <w:t>LampuIndikator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CCFFBDA" id="Rounded Rectangle 74" o:spid="_x0000_s1041" style="position:absolute;left:0;text-align:left;margin-left:-22.35pt;margin-top:3.55pt;width:92.9pt;height:23.4pt;z-index:251771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" fillcolor="white [3201]" strokecolor="#4472c4 [3204]" strokeweight="1pt">
                <v:stroke joinstyle="miter"/>
                <v:textbox>
                  <w:txbxContent>
                    <w:p w14:paraId="13CEC5CE" w14:textId="5C18C9F4" w:rsidR="00756430" w:rsidRDefault="00756430" w:rsidP="00756430">
                      <w:proofErr w:type="spellStart"/>
                      <w:r>
                        <w:t>LampuIndikator</w:t>
                      </w:r>
                      <w:proofErr w:type="spellEnd"/>
                    </w:p>
                  </w:txbxContent>
                </v:textbox>
              </v:roundrect>
            </w:pict>
          </mc:Fallback>
        </mc:AlternateContent>
      </w:r>
      <w:r w:rsidR="00D4405F" w:rsidRPr="0022381A">
        <w:rPr>
          <w:sz w:val="22"/>
          <w:szCs w:val="22"/>
          <w:lang w:val="sv-SE"/>
        </w:rPr>
        <w:t xml:space="preserve"> </w:t>
      </w:r>
    </w:p>
    <w:p w14:paraId="71C3F563" w14:textId="3E9B2B75" w:rsidR="005530A5" w:rsidRDefault="00ED24D9" w:rsidP="00756430">
      <w:pPr>
        <w:pStyle w:val="ListParagraph"/>
        <w:spacing w:line="480" w:lineRule="auto"/>
        <w:ind w:left="0"/>
        <w:jc w:val="center"/>
        <w:rPr>
          <w:sz w:val="24"/>
          <w:szCs w:val="24"/>
        </w:rPr>
      </w:pPr>
      <w:r>
        <w:rPr>
          <w:noProof/>
          <w:sz w:val="24"/>
        </w:rPr>
        <mc:AlternateContent>
          <mc:Choice Requires="wps">
            <w:drawing>
              <wp:anchor distT="0" distB="0" distL="114300" distR="114300" simplePos="0" relativeHeight="251776000" behindDoc="0" locked="0" layoutInCell="1" allowOverlap="1" wp14:anchorId="1FD17B6D" wp14:editId="285A7EC6">
                <wp:simplePos x="0" y="0"/>
                <wp:positionH relativeFrom="column">
                  <wp:posOffset>172720</wp:posOffset>
                </wp:positionH>
                <wp:positionV relativeFrom="paragraph">
                  <wp:posOffset>1118235</wp:posOffset>
                </wp:positionV>
                <wp:extent cx="743585" cy="297180"/>
                <wp:effectExtent l="0" t="0" r="18415" b="26670"/>
                <wp:wrapNone/>
                <wp:docPr id="107" name="Rounded Rectangle 107"/>
                <wp:cNvGraphicFramePr/>
                <a:graphic xmlns:a="http://schemas.openxmlformats.org/drawingml/2006/main">
                  <a:graphicData uri="http://schemas.microsoft.com/office/word/2010/wordprocessingShape">
                    <wps:wsp>
                      <wps:cNvSpPr/>
                      <wps:spPr>
                        <a:xfrm>
                          <a:off x="0" y="0"/>
                          <a:ext cx="743585" cy="29718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2126108E" w14:textId="38C9636F" w:rsidR="00756430" w:rsidRDefault="00756430" w:rsidP="00756430">
                            <w:r>
                              <w:rPr>
                                <w:noProof/>
                              </w:rPr>
                              <w:drawing>
                                <wp:inline distT="0" distB="0" distL="0" distR="0" wp14:anchorId="6350785A" wp14:editId="7C38BD86">
                                  <wp:extent cx="74295" cy="4254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4295" cy="42545"/>
                                          </a:xfrm>
                                          <a:prstGeom prst="rect">
                                            <a:avLst/>
                                          </a:prstGeom>
                                          <a:noFill/>
                                          <a:ln>
                                            <a:noFill/>
                                          </a:ln>
                                        </pic:spPr>
                                      </pic:pic>
                                    </a:graphicData>
                                  </a:graphic>
                                </wp:inline>
                              </w:drawing>
                            </w:r>
                            <w:r w:rsidR="00623F34">
                              <w:t>Son</w:t>
                            </w:r>
                            <w:r w:rsidR="00ED24D9">
                              <w:t xml:space="preserve"> Of</w:t>
                            </w:r>
                            <w:r w:rsidR="00623F34">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FD17B6D" id="Rounded Rectangle 107" o:spid="_x0000_s1042" style="position:absolute;left:0;text-align:left;margin-left:13.6pt;margin-top:88.05pt;width:58.55pt;height:23.4pt;z-index:251776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" fillcolor="white [3201]" strokecolor="#4472c4 [3204]" strokeweight="1pt">
                <v:stroke joinstyle="miter"/>
                <v:textbox>
                  <w:txbxContent>
                    <w:p w14:paraId="2126108E" w14:textId="38C9636F" w:rsidR="00756430" w:rsidRDefault="00756430" w:rsidP="00756430">
                      <w:r>
                        <w:rPr>
                          <w:noProof/>
                        </w:rPr>
                        <w:drawing>
                          <wp:inline distT="0" distB="0" distL="0" distR="0" wp14:anchorId="6350785A" wp14:editId="7C38BD86">
                            <wp:extent cx="74295" cy="4254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4295" cy="42545"/>
                                    </a:xfrm>
                                    <a:prstGeom prst="rect">
                                      <a:avLst/>
                                    </a:prstGeom>
                                    <a:noFill/>
                                    <a:ln>
                                      <a:noFill/>
                                    </a:ln>
                                  </pic:spPr>
                                </pic:pic>
                              </a:graphicData>
                            </a:graphic>
                          </wp:inline>
                        </w:drawing>
                      </w:r>
                      <w:r w:rsidR="00623F34">
                        <w:t>Son</w:t>
                      </w:r>
                      <w:r w:rsidR="00ED24D9">
                        <w:t xml:space="preserve"> Of</w:t>
                      </w:r>
                      <w:r w:rsidR="00623F34">
                        <w:t>f</w:t>
                      </w:r>
                    </w:p>
                  </w:txbxContent>
                </v:textbox>
              </v:roundrect>
            </w:pict>
          </mc:Fallback>
        </mc:AlternateContent>
      </w:r>
      <w:r w:rsidR="00623F34">
        <w:rPr>
          <w:noProof/>
          <w:sz w:val="24"/>
        </w:rPr>
        <mc:AlternateContent>
          <mc:Choice Requires="wps">
            <w:drawing>
              <wp:anchor distT="0" distB="0" distL="114300" distR="114300" simplePos="0" relativeHeight="251793408" behindDoc="0" locked="0" layoutInCell="1" allowOverlap="1" wp14:anchorId="34586440" wp14:editId="7D10F767">
                <wp:simplePos x="0" y="0"/>
                <wp:positionH relativeFrom="column">
                  <wp:posOffset>4489376</wp:posOffset>
                </wp:positionH>
                <wp:positionV relativeFrom="paragraph">
                  <wp:posOffset>2042647</wp:posOffset>
                </wp:positionV>
                <wp:extent cx="786840" cy="775336"/>
                <wp:effectExtent l="38100" t="38100" r="32385" b="24765"/>
                <wp:wrapNone/>
                <wp:docPr id="55" name="Straight Arrow Connector 55"/>
                <wp:cNvGraphicFramePr/>
                <a:graphic xmlns:a="http://schemas.openxmlformats.org/drawingml/2006/main">
                  <a:graphicData uri="http://schemas.microsoft.com/office/word/2010/wordprocessingShape">
                    <wps:wsp>
                      <wps:cNvCnPr/>
                      <wps:spPr>
                        <a:xfrm flipH="1" flipV="1">
                          <a:off x="0" y="0"/>
                          <a:ext cx="786840" cy="77533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0A2874" id="Straight Arrow Connector 55" o:spid="_x0000_s1026" type="#_x0000_t32" style="position:absolute;margin-left:353.5pt;margin-top:160.85pt;width:61.95pt;height:61.05pt;flip:x y;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" strokecolor="#4472c4 [3204]" strokeweight=".5pt">
                <v:stroke endarrow="open" joinstyle="miter"/>
              </v:shape>
            </w:pict>
          </mc:Fallback>
        </mc:AlternateContent>
      </w:r>
      <w:r w:rsidR="00623F34">
        <w:rPr>
          <w:noProof/>
          <w:sz w:val="24"/>
        </w:rPr>
        <mc:AlternateContent>
          <mc:Choice Requires="wps">
            <w:drawing>
              <wp:anchor distT="0" distB="0" distL="114300" distR="114300" simplePos="0" relativeHeight="251791360" behindDoc="0" locked="0" layoutInCell="1" allowOverlap="1" wp14:anchorId="26B32390" wp14:editId="3F798AD8">
                <wp:simplePos x="0" y="0"/>
                <wp:positionH relativeFrom="column">
                  <wp:posOffset>3543300</wp:posOffset>
                </wp:positionH>
                <wp:positionV relativeFrom="paragraph">
                  <wp:posOffset>2042160</wp:posOffset>
                </wp:positionV>
                <wp:extent cx="179705" cy="701040"/>
                <wp:effectExtent l="0" t="38100" r="67945" b="22860"/>
                <wp:wrapNone/>
                <wp:docPr id="54" name="Straight Arrow Connector 54"/>
                <wp:cNvGraphicFramePr/>
                <a:graphic xmlns:a="http://schemas.openxmlformats.org/drawingml/2006/main">
                  <a:graphicData uri="http://schemas.microsoft.com/office/word/2010/wordprocessingShape">
                    <wps:wsp>
                      <wps:cNvCnPr/>
                      <wps:spPr>
                        <a:xfrm flipV="1">
                          <a:off x="0" y="0"/>
                          <a:ext cx="179705" cy="70104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451647" id="Straight Arrow Connector 54" o:spid="_x0000_s1026" type="#_x0000_t32" style="position:absolute;margin-left:279pt;margin-top:160.8pt;width:14.15pt;height:55.2pt;flip: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" strokecolor="#4472c4 [3204]" strokeweight=".5pt">
                <v:stroke endarrow="open" joinstyle="miter"/>
              </v:shape>
            </w:pict>
          </mc:Fallback>
        </mc:AlternateContent>
      </w:r>
      <w:r w:rsidR="00623F34">
        <w:rPr>
          <w:noProof/>
          <w:sz w:val="24"/>
        </w:rPr>
        <mc:AlternateContent>
          <mc:Choice Requires="wps">
            <w:drawing>
              <wp:anchor distT="0" distB="0" distL="114300" distR="114300" simplePos="0" relativeHeight="251779072" behindDoc="0" locked="0" layoutInCell="1" allowOverlap="1" wp14:anchorId="3E588C98" wp14:editId="65A3BB9B">
                <wp:simplePos x="0" y="0"/>
                <wp:positionH relativeFrom="column">
                  <wp:posOffset>2586636</wp:posOffset>
                </wp:positionH>
                <wp:positionV relativeFrom="paragraph">
                  <wp:posOffset>2117075</wp:posOffset>
                </wp:positionV>
                <wp:extent cx="392902" cy="701542"/>
                <wp:effectExtent l="0" t="38100" r="64770" b="22860"/>
                <wp:wrapNone/>
                <wp:docPr id="110" name="Straight Arrow Connector 110"/>
                <wp:cNvGraphicFramePr/>
                <a:graphic xmlns:a="http://schemas.openxmlformats.org/drawingml/2006/main">
                  <a:graphicData uri="http://schemas.microsoft.com/office/word/2010/wordprocessingShape">
                    <wps:wsp>
                      <wps:cNvCnPr/>
                      <wps:spPr>
                        <a:xfrm flipV="1">
                          <a:off x="0" y="0"/>
                          <a:ext cx="392902" cy="701542"/>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972C24" id="Straight Arrow Connector 110" o:spid="_x0000_s1026" type="#_x0000_t32" style="position:absolute;margin-left:203.65pt;margin-top:166.7pt;width:30.95pt;height:55.25pt;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" strokecolor="#4472c4 [3204]" strokeweight=".5pt">
                <v:stroke endarrow="open" joinstyle="miter"/>
              </v:shape>
            </w:pict>
          </mc:Fallback>
        </mc:AlternateContent>
      </w:r>
      <w:r w:rsidR="00623F34">
        <w:rPr>
          <w:noProof/>
          <w:sz w:val="24"/>
        </w:rPr>
        <mc:AlternateContent>
          <mc:Choice Requires="wps">
            <w:drawing>
              <wp:anchor distT="0" distB="0" distL="114300" distR="114300" simplePos="0" relativeHeight="251786240" behindDoc="0" locked="0" layoutInCell="1" allowOverlap="1" wp14:anchorId="08ECE1BE" wp14:editId="61DF0AEF">
                <wp:simplePos x="0" y="0"/>
                <wp:positionH relativeFrom="column">
                  <wp:posOffset>1597808</wp:posOffset>
                </wp:positionH>
                <wp:positionV relativeFrom="paragraph">
                  <wp:posOffset>2042647</wp:posOffset>
                </wp:positionV>
                <wp:extent cx="765012" cy="785628"/>
                <wp:effectExtent l="0" t="38100" r="54610" b="33655"/>
                <wp:wrapNone/>
                <wp:docPr id="121" name="Straight Arrow Connector 121"/>
                <wp:cNvGraphicFramePr/>
                <a:graphic xmlns:a="http://schemas.openxmlformats.org/drawingml/2006/main">
                  <a:graphicData uri="http://schemas.microsoft.com/office/word/2010/wordprocessingShape">
                    <wps:wsp>
                      <wps:cNvCnPr/>
                      <wps:spPr>
                        <a:xfrm flipV="1">
                          <a:off x="0" y="0"/>
                          <a:ext cx="765012" cy="78562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E6645B" id="Straight Arrow Connector 121" o:spid="_x0000_s1026" type="#_x0000_t32" style="position:absolute;margin-left:125.8pt;margin-top:160.85pt;width:60.25pt;height:61.85pt;flip: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" strokecolor="#4472c4 [3204]" strokeweight=".5pt">
                <v:stroke endarrow="open" joinstyle="miter"/>
              </v:shape>
            </w:pict>
          </mc:Fallback>
        </mc:AlternateContent>
      </w:r>
      <w:r w:rsidR="00623F34">
        <w:rPr>
          <w:noProof/>
          <w:sz w:val="24"/>
        </w:rPr>
        <mc:AlternateContent>
          <mc:Choice Requires="wps">
            <w:drawing>
              <wp:anchor distT="0" distB="0" distL="114300" distR="114300" simplePos="0" relativeHeight="251777024" behindDoc="0" locked="0" layoutInCell="1" allowOverlap="1" wp14:anchorId="3A6617DA" wp14:editId="33B2657A">
                <wp:simplePos x="0" y="0"/>
                <wp:positionH relativeFrom="column">
                  <wp:posOffset>924264</wp:posOffset>
                </wp:positionH>
                <wp:positionV relativeFrom="paragraph">
                  <wp:posOffset>1276350</wp:posOffset>
                </wp:positionV>
                <wp:extent cx="616689" cy="346710"/>
                <wp:effectExtent l="0" t="0" r="69215" b="53340"/>
                <wp:wrapNone/>
                <wp:docPr id="108" name="Straight Arrow Connector 108"/>
                <wp:cNvGraphicFramePr/>
                <a:graphic xmlns:a="http://schemas.openxmlformats.org/drawingml/2006/main">
                  <a:graphicData uri="http://schemas.microsoft.com/office/word/2010/wordprocessingShape">
                    <wps:wsp>
                      <wps:cNvCnPr/>
                      <wps:spPr>
                        <a:xfrm>
                          <a:off x="0" y="0"/>
                          <a:ext cx="616689" cy="34671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09D31C" id="Straight Arrow Connector 108" o:spid="_x0000_s1026" type="#_x0000_t32" style="position:absolute;margin-left:72.8pt;margin-top:100.5pt;width:48.55pt;height:27.3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" strokecolor="#4472c4 [3204]" strokeweight=".5pt">
                <v:stroke endarrow="open" joinstyle="miter"/>
              </v:shape>
            </w:pict>
          </mc:Fallback>
        </mc:AlternateContent>
      </w:r>
      <w:r w:rsidR="00756430">
        <w:rPr>
          <w:noProof/>
          <w:sz w:val="24"/>
        </w:rPr>
        <mc:AlternateContent>
          <mc:Choice Requires="wps">
            <w:drawing>
              <wp:anchor distT="0" distB="0" distL="114300" distR="114300" simplePos="0" relativeHeight="251770880" behindDoc="0" locked="0" layoutInCell="1" allowOverlap="1" wp14:anchorId="32FBE9BB" wp14:editId="7D9B3486">
                <wp:simplePos x="0" y="0"/>
                <wp:positionH relativeFrom="column">
                  <wp:posOffset>278839</wp:posOffset>
                </wp:positionH>
                <wp:positionV relativeFrom="paragraph">
                  <wp:posOffset>298908</wp:posOffset>
                </wp:positionV>
                <wp:extent cx="658997" cy="297180"/>
                <wp:effectExtent l="0" t="0" r="27305" b="26670"/>
                <wp:wrapNone/>
                <wp:docPr id="70" name="Rounded Rectangle 70"/>
                <wp:cNvGraphicFramePr/>
                <a:graphic xmlns:a="http://schemas.openxmlformats.org/drawingml/2006/main">
                  <a:graphicData uri="http://schemas.microsoft.com/office/word/2010/wordprocessingShape">
                    <wps:wsp>
                      <wps:cNvSpPr/>
                      <wps:spPr>
                        <a:xfrm>
                          <a:off x="0" y="0"/>
                          <a:ext cx="658997" cy="29718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22231D12" w14:textId="1BCAA64D" w:rsidR="00756430" w:rsidRDefault="00756430" w:rsidP="00756430">
                            <w:r>
                              <w:t>MCB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2FBE9BB" id="Rounded Rectangle 70" o:spid="_x0000_s1043" style="position:absolute;left:0;text-align:left;margin-left:21.95pt;margin-top:23.55pt;width:51.9pt;height:23.4pt;z-index:251770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" fillcolor="white [3201]" strokecolor="#4472c4 [3204]" strokeweight="1pt">
                <v:stroke joinstyle="miter"/>
                <v:textbox>
                  <w:txbxContent>
                    <w:p w14:paraId="22231D12" w14:textId="1BCAA64D" w:rsidR="00756430" w:rsidRDefault="00756430" w:rsidP="00756430">
                      <w:r>
                        <w:t>MCB</w:t>
                      </w:r>
                    </w:p>
                  </w:txbxContent>
                </v:textbox>
              </v:roundrect>
            </w:pict>
          </mc:Fallback>
        </mc:AlternateContent>
      </w:r>
      <w:r w:rsidR="00756430">
        <w:rPr>
          <w:noProof/>
          <w:sz w:val="24"/>
        </w:rPr>
        <mc:AlternateContent>
          <mc:Choice Requires="wps">
            <w:drawing>
              <wp:anchor distT="0" distB="0" distL="114300" distR="114300" simplePos="0" relativeHeight="251769856" behindDoc="0" locked="0" layoutInCell="1" allowOverlap="1" wp14:anchorId="625443F7" wp14:editId="18692B06">
                <wp:simplePos x="0" y="0"/>
                <wp:positionH relativeFrom="column">
                  <wp:posOffset>938530</wp:posOffset>
                </wp:positionH>
                <wp:positionV relativeFrom="paragraph">
                  <wp:posOffset>468630</wp:posOffset>
                </wp:positionV>
                <wp:extent cx="659130" cy="244475"/>
                <wp:effectExtent l="0" t="0" r="83820" b="79375"/>
                <wp:wrapNone/>
                <wp:docPr id="47" name="Straight Arrow Connector 47"/>
                <wp:cNvGraphicFramePr/>
                <a:graphic xmlns:a="http://schemas.openxmlformats.org/drawingml/2006/main">
                  <a:graphicData uri="http://schemas.microsoft.com/office/word/2010/wordprocessingShape">
                    <wps:wsp>
                      <wps:cNvCnPr/>
                      <wps:spPr>
                        <a:xfrm>
                          <a:off x="0" y="0"/>
                          <a:ext cx="659130" cy="2444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6593F3CF" id="Straight Arrow Connector 47" o:spid="_x0000_s1026" type="#_x0000_t32" style="position:absolute;margin-left:73.9pt;margin-top:36.9pt;width:51.9pt;height:19.25pt;z-index:251769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" strokecolor="#4472c4 [3204]" strokeweight=".5pt">
                <v:stroke endarrow="open" joinstyle="miter"/>
              </v:shape>
            </w:pict>
          </mc:Fallback>
        </mc:AlternateContent>
      </w:r>
      <w:r w:rsidR="00756430">
        <w:rPr>
          <w:noProof/>
          <w:sz w:val="24"/>
        </w:rPr>
        <mc:AlternateContent>
          <mc:Choice Requires="wps">
            <w:drawing>
              <wp:anchor distT="0" distB="0" distL="114300" distR="114300" simplePos="0" relativeHeight="251772928" behindDoc="0" locked="0" layoutInCell="1" allowOverlap="1" wp14:anchorId="3980F684" wp14:editId="65FAC820">
                <wp:simplePos x="0" y="0"/>
                <wp:positionH relativeFrom="column">
                  <wp:posOffset>896059</wp:posOffset>
                </wp:positionH>
                <wp:positionV relativeFrom="paragraph">
                  <wp:posOffset>43726</wp:posOffset>
                </wp:positionV>
                <wp:extent cx="808074" cy="318770"/>
                <wp:effectExtent l="0" t="0" r="68580" b="81280"/>
                <wp:wrapNone/>
                <wp:docPr id="75" name="Straight Arrow Connector 75"/>
                <wp:cNvGraphicFramePr/>
                <a:graphic xmlns:a="http://schemas.openxmlformats.org/drawingml/2006/main">
                  <a:graphicData uri="http://schemas.microsoft.com/office/word/2010/wordprocessingShape">
                    <wps:wsp>
                      <wps:cNvCnPr/>
                      <wps:spPr>
                        <a:xfrm>
                          <a:off x="0" y="0"/>
                          <a:ext cx="808074" cy="31877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61840601" id="Straight Arrow Connector 75" o:spid="_x0000_s1026" type="#_x0000_t32" style="position:absolute;margin-left:70.55pt;margin-top:3.45pt;width:63.65pt;height:25.1pt;z-index:251772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" strokecolor="#4472c4 [3204]" strokeweight=".5pt">
                <v:stroke endarrow="open" joinstyle="miter"/>
              </v:shape>
            </w:pict>
          </mc:Fallback>
        </mc:AlternateContent>
      </w:r>
      <w:r w:rsidR="00756430">
        <w:rPr>
          <w:noProof/>
          <w:sz w:val="24"/>
          <w:szCs w:val="24"/>
        </w:rPr>
        <mc:AlternateContent>
          <mc:Choice Requires="wps">
            <w:drawing>
              <wp:anchor distT="0" distB="0" distL="114300" distR="114300" simplePos="0" relativeHeight="251763712" behindDoc="0" locked="0" layoutInCell="1" allowOverlap="1" wp14:anchorId="40105CFF" wp14:editId="236C0748">
                <wp:simplePos x="0" y="0"/>
                <wp:positionH relativeFrom="column">
                  <wp:posOffset>5276215</wp:posOffset>
                </wp:positionH>
                <wp:positionV relativeFrom="paragraph">
                  <wp:posOffset>1273810</wp:posOffset>
                </wp:positionV>
                <wp:extent cx="0" cy="1041400"/>
                <wp:effectExtent l="95250" t="38100" r="57150" b="25400"/>
                <wp:wrapNone/>
                <wp:docPr id="130" name="Straight Arrow Connector 130"/>
                <wp:cNvGraphicFramePr/>
                <a:graphic xmlns:a="http://schemas.openxmlformats.org/drawingml/2006/main">
                  <a:graphicData uri="http://schemas.microsoft.com/office/word/2010/wordprocessingShape">
                    <wps:wsp>
                      <wps:cNvCnPr/>
                      <wps:spPr>
                        <a:xfrm flipV="1">
                          <a:off x="0" y="0"/>
                          <a:ext cx="0" cy="10414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3ED449" id="Straight Arrow Connector 130" o:spid="_x0000_s1026" type="#_x0000_t32" style="position:absolute;margin-left:415.45pt;margin-top:100.3pt;width:0;height:82pt;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" strokecolor="black [3200]" strokeweight=".5pt">
                <v:stroke endarrow="open" joinstyle="miter"/>
              </v:shape>
            </w:pict>
          </mc:Fallback>
        </mc:AlternateContent>
      </w:r>
      <w:r w:rsidR="00756430">
        <w:rPr>
          <w:noProof/>
          <w:sz w:val="24"/>
          <w:szCs w:val="24"/>
        </w:rPr>
        <mc:AlternateContent>
          <mc:Choice Requires="wps">
            <w:drawing>
              <wp:anchor distT="0" distB="0" distL="114300" distR="114300" simplePos="0" relativeHeight="251762688" behindDoc="0" locked="0" layoutInCell="1" allowOverlap="1" wp14:anchorId="18038CA6" wp14:editId="45EB4C0E">
                <wp:simplePos x="0" y="0"/>
                <wp:positionH relativeFrom="column">
                  <wp:posOffset>5276215</wp:posOffset>
                </wp:positionH>
                <wp:positionV relativeFrom="paragraph">
                  <wp:posOffset>-1270</wp:posOffset>
                </wp:positionV>
                <wp:extent cx="0" cy="881380"/>
                <wp:effectExtent l="95250" t="0" r="57150" b="52070"/>
                <wp:wrapNone/>
                <wp:docPr id="129" name="Straight Arrow Connector 129"/>
                <wp:cNvGraphicFramePr/>
                <a:graphic xmlns:a="http://schemas.openxmlformats.org/drawingml/2006/main">
                  <a:graphicData uri="http://schemas.microsoft.com/office/word/2010/wordprocessingShape">
                    <wps:wsp>
                      <wps:cNvCnPr/>
                      <wps:spPr>
                        <a:xfrm>
                          <a:off x="0" y="0"/>
                          <a:ext cx="0" cy="88138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28D6A70B" id="Straight Arrow Connector 129" o:spid="_x0000_s1026" type="#_x0000_t32" style="position:absolute;margin-left:415.45pt;margin-top:-.1pt;width:0;height:69.4pt;z-index:251762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" strokecolor="black [3200]" strokeweight=".5pt">
                <v:stroke endarrow="open" joinstyle="miter"/>
              </v:shape>
            </w:pict>
          </mc:Fallback>
        </mc:AlternateContent>
      </w:r>
      <w:r w:rsidR="00756430">
        <w:rPr>
          <w:noProof/>
          <w:sz w:val="24"/>
          <w:szCs w:val="24"/>
        </w:rPr>
        <mc:AlternateContent>
          <mc:Choice Requires="wps">
            <w:drawing>
              <wp:anchor distT="0" distB="0" distL="114300" distR="114300" simplePos="0" relativeHeight="251767808" behindDoc="0" locked="0" layoutInCell="1" allowOverlap="1" wp14:anchorId="06C6E7C5" wp14:editId="776972F5">
                <wp:simplePos x="0" y="0"/>
                <wp:positionH relativeFrom="column">
                  <wp:posOffset>5031105</wp:posOffset>
                </wp:positionH>
                <wp:positionV relativeFrom="paragraph">
                  <wp:posOffset>933450</wp:posOffset>
                </wp:positionV>
                <wp:extent cx="531495" cy="276225"/>
                <wp:effectExtent l="0" t="0" r="20955" b="28575"/>
                <wp:wrapNone/>
                <wp:docPr id="134" name="Rounded Rectangle 134"/>
                <wp:cNvGraphicFramePr/>
                <a:graphic xmlns:a="http://schemas.openxmlformats.org/drawingml/2006/main">
                  <a:graphicData uri="http://schemas.microsoft.com/office/word/2010/wordprocessingShape">
                    <wps:wsp>
                      <wps:cNvSpPr/>
                      <wps:spPr>
                        <a:xfrm>
                          <a:off x="0" y="0"/>
                          <a:ext cx="531495" cy="276225"/>
                        </a:xfrm>
                        <a:prstGeom prst="roundRect">
                          <a:avLst/>
                        </a:prstGeom>
                      </wps:spPr>
                      <wps:style>
                        <a:lnRef idx="2">
                          <a:schemeClr val="dk1"/>
                        </a:lnRef>
                        <a:fillRef idx="1">
                          <a:schemeClr val="lt1"/>
                        </a:fillRef>
                        <a:effectRef idx="0">
                          <a:schemeClr val="dk1"/>
                        </a:effectRef>
                        <a:fontRef idx="minor">
                          <a:schemeClr val="dk1"/>
                        </a:fontRef>
                      </wps:style>
                      <wps:txbx>
                        <w:txbxContent>
                          <w:p w14:paraId="0BF4252B" w14:textId="77777777" w:rsidR="005530A5" w:rsidRPr="005530A5" w:rsidRDefault="005530A5" w:rsidP="005530A5">
                            <w:pPr>
                              <w:rPr>
                                <w:sz w:val="16"/>
                              </w:rPr>
                            </w:pPr>
                            <w:r w:rsidRPr="005530A5">
                              <w:rPr>
                                <w:sz w:val="16"/>
                              </w:rPr>
                              <w:t>50 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6C6E7C5" id="Rounded Rectangle 134" o:spid="_x0000_s1044" style="position:absolute;left:0;text-align:left;margin-left:396.15pt;margin-top:73.5pt;width:41.85pt;height:21.75pt;z-index:251767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" fillcolor="white [3201]" strokecolor="black [3200]" strokeweight="1pt">
                <v:stroke joinstyle="miter"/>
                <v:textbox>
                  <w:txbxContent>
                    <w:p w14:paraId="0BF4252B" w14:textId="77777777" w:rsidR="005530A5" w:rsidRPr="005530A5" w:rsidRDefault="005530A5" w:rsidP="005530A5">
                      <w:pPr>
                        <w:rPr>
                          <w:sz w:val="16"/>
                        </w:rPr>
                      </w:pPr>
                      <w:r w:rsidRPr="005530A5">
                        <w:rPr>
                          <w:sz w:val="16"/>
                        </w:rPr>
                        <w:t>50 Cm</w:t>
                      </w:r>
                    </w:p>
                  </w:txbxContent>
                </v:textbox>
              </v:roundrect>
            </w:pict>
          </mc:Fallback>
        </mc:AlternateContent>
      </w:r>
      <w:r w:rsidR="00756430">
        <w:rPr>
          <w:noProof/>
          <w:sz w:val="24"/>
        </w:rPr>
        <w:drawing>
          <wp:inline distT="0" distB="0" distL="0" distR="0" wp14:anchorId="4CB4DD99" wp14:editId="3843E1E6">
            <wp:extent cx="3595943" cy="2389732"/>
            <wp:effectExtent l="0" t="0" r="508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ain baru.jpg"/>
                    <pic:cNvPicPr/>
                  </pic:nvPicPr>
                  <pic:blipFill rotWithShape="1">
                    <a:blip r:embed="rId16" cstate="print">
                      <a:extLst>
                        <a:ext uri="{28A0092B-C50C-407E-A947-70E740481C1C}">
                          <a14:useLocalDpi xmlns:a14="http://schemas.microsoft.com/office/drawing/2010/main" val="0"/>
                        </a:ext>
                      </a:extLst>
                    </a:blip>
                    <a:srcRect l="5338" t="-1" b="2077"/>
                    <a:stretch/>
                  </pic:blipFill>
                  <pic:spPr bwMode="auto">
                    <a:xfrm>
                      <a:off x="0" y="0"/>
                      <a:ext cx="3598668" cy="2391543"/>
                    </a:xfrm>
                    <a:prstGeom prst="rect">
                      <a:avLst/>
                    </a:prstGeom>
                    <a:ln>
                      <a:noFill/>
                    </a:ln>
                    <a:extLst>
                      <a:ext uri="{53640926-AAD7-44D8-BBD7-CCE9431645EC}">
                        <a14:shadowObscured xmlns:a14="http://schemas.microsoft.com/office/drawing/2010/main"/>
                      </a:ext>
                    </a:extLst>
                  </pic:spPr>
                </pic:pic>
              </a:graphicData>
            </a:graphic>
          </wp:inline>
        </w:drawing>
      </w:r>
    </w:p>
    <w:p w14:paraId="5CD817C8" w14:textId="1A9649F6" w:rsidR="00756430" w:rsidRPr="00623F34" w:rsidRDefault="00756430" w:rsidP="00623F34">
      <w:pPr>
        <w:jc w:val="both"/>
        <w:rPr>
          <w:sz w:val="22"/>
          <w:szCs w:val="22"/>
        </w:rPr>
      </w:pPr>
    </w:p>
    <w:p w14:paraId="69152AB9" w14:textId="433ACEC1" w:rsidR="00756430" w:rsidRDefault="00623F34" w:rsidP="00756430">
      <w:pPr>
        <w:pStyle w:val="ListParagraph"/>
        <w:ind w:left="540" w:firstLine="360"/>
        <w:jc w:val="both"/>
        <w:rPr>
          <w:sz w:val="22"/>
          <w:szCs w:val="22"/>
        </w:rPr>
      </w:pPr>
      <w:r>
        <w:rPr>
          <w:noProof/>
          <w:sz w:val="24"/>
        </w:rPr>
        <mc:AlternateContent>
          <mc:Choice Requires="wps">
            <w:drawing>
              <wp:anchor distT="0" distB="0" distL="114300" distR="114300" simplePos="0" relativeHeight="251797504" behindDoc="0" locked="0" layoutInCell="1" allowOverlap="1" wp14:anchorId="25501E63" wp14:editId="1FD5486A">
                <wp:simplePos x="0" y="0"/>
                <wp:positionH relativeFrom="column">
                  <wp:posOffset>4628087</wp:posOffset>
                </wp:positionH>
                <wp:positionV relativeFrom="paragraph">
                  <wp:posOffset>72139</wp:posOffset>
                </wp:positionV>
                <wp:extent cx="1339702" cy="297180"/>
                <wp:effectExtent l="0" t="0" r="13335" b="26670"/>
                <wp:wrapNone/>
                <wp:docPr id="67" name="Rounded Rectangle 67"/>
                <wp:cNvGraphicFramePr/>
                <a:graphic xmlns:a="http://schemas.openxmlformats.org/drawingml/2006/main">
                  <a:graphicData uri="http://schemas.microsoft.com/office/word/2010/wordprocessingShape">
                    <wps:wsp>
                      <wps:cNvSpPr/>
                      <wps:spPr>
                        <a:xfrm>
                          <a:off x="0" y="0"/>
                          <a:ext cx="1339702" cy="29718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275B95CE" w14:textId="5A03F596" w:rsidR="00623F34" w:rsidRDefault="00623F34" w:rsidP="00623F34">
                            <w:r>
                              <w:t>Kontak-</w:t>
                            </w:r>
                            <w:proofErr w:type="spellStart"/>
                            <w:r>
                              <w:t>kontak</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5501E63" id="Rounded Rectangle 67" o:spid="_x0000_s1045" style="position:absolute;left:0;text-align:left;margin-left:364.4pt;margin-top:5.7pt;width:105.5pt;height:23.4pt;z-index:251797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" fillcolor="white [3201]" strokecolor="#4472c4 [3204]" strokeweight="1pt">
                <v:stroke joinstyle="miter"/>
                <v:textbox>
                  <w:txbxContent>
                    <w:p w14:paraId="275B95CE" w14:textId="5A03F596" w:rsidR="00623F34" w:rsidRDefault="00623F34" w:rsidP="00623F34">
                      <w:r>
                        <w:t>Kontak-</w:t>
                      </w:r>
                      <w:proofErr w:type="spellStart"/>
                      <w:r>
                        <w:t>kontak</w:t>
                      </w:r>
                      <w:proofErr w:type="spellEnd"/>
                    </w:p>
                  </w:txbxContent>
                </v:textbox>
              </v:roundrect>
            </w:pict>
          </mc:Fallback>
        </mc:AlternateContent>
      </w:r>
      <w:r>
        <w:rPr>
          <w:noProof/>
          <w:sz w:val="24"/>
        </w:rPr>
        <mc:AlternateContent>
          <mc:Choice Requires="wps">
            <w:drawing>
              <wp:anchor distT="0" distB="0" distL="114300" distR="114300" simplePos="0" relativeHeight="251795456" behindDoc="0" locked="0" layoutInCell="1" allowOverlap="1" wp14:anchorId="4095D0D6" wp14:editId="421A8CE4">
                <wp:simplePos x="0" y="0"/>
                <wp:positionH relativeFrom="column">
                  <wp:posOffset>3150161</wp:posOffset>
                </wp:positionH>
                <wp:positionV relativeFrom="paragraph">
                  <wp:posOffset>72139</wp:posOffset>
                </wp:positionV>
                <wp:extent cx="1339702" cy="297180"/>
                <wp:effectExtent l="0" t="0" r="13335" b="26670"/>
                <wp:wrapNone/>
                <wp:docPr id="57" name="Rounded Rectangle 57"/>
                <wp:cNvGraphicFramePr/>
                <a:graphic xmlns:a="http://schemas.openxmlformats.org/drawingml/2006/main">
                  <a:graphicData uri="http://schemas.microsoft.com/office/word/2010/wordprocessingShape">
                    <wps:wsp>
                      <wps:cNvSpPr/>
                      <wps:spPr>
                        <a:xfrm>
                          <a:off x="0" y="0"/>
                          <a:ext cx="1339702" cy="29718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5E98ABEE" w14:textId="6AE9EAAB" w:rsidR="00623F34" w:rsidRDefault="00623F34" w:rsidP="00623F34">
                            <w:proofErr w:type="spellStart"/>
                            <w:r>
                              <w:t>Saklar</w:t>
                            </w:r>
                            <w:proofErr w:type="spellEnd"/>
                            <w:r>
                              <w:t xml:space="preserve"> </w:t>
                            </w:r>
                            <w:proofErr w:type="spellStart"/>
                            <w:r>
                              <w:t>Tiga</w:t>
                            </w:r>
                            <w:proofErr w:type="spellEnd"/>
                            <w:r>
                              <w:t xml:space="preserve"> </w:t>
                            </w:r>
                            <w:proofErr w:type="spellStart"/>
                            <w:r>
                              <w:t>Kutub</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095D0D6" id="Rounded Rectangle 57" o:spid="_x0000_s1046" style="position:absolute;left:0;text-align:left;margin-left:248.05pt;margin-top:5.7pt;width:105.5pt;height:23.4pt;z-index:251795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" fillcolor="white [3201]" strokecolor="#4472c4 [3204]" strokeweight="1pt">
                <v:stroke joinstyle="miter"/>
                <v:textbox>
                  <w:txbxContent>
                    <w:p w14:paraId="5E98ABEE" w14:textId="6AE9EAAB" w:rsidR="00623F34" w:rsidRDefault="00623F34" w:rsidP="00623F34">
                      <w:proofErr w:type="spellStart"/>
                      <w:r>
                        <w:t>Saklar</w:t>
                      </w:r>
                      <w:proofErr w:type="spellEnd"/>
                      <w:r>
                        <w:t xml:space="preserve"> </w:t>
                      </w:r>
                      <w:proofErr w:type="spellStart"/>
                      <w:r>
                        <w:t>Tiga</w:t>
                      </w:r>
                      <w:proofErr w:type="spellEnd"/>
                      <w:r>
                        <w:t xml:space="preserve"> </w:t>
                      </w:r>
                      <w:proofErr w:type="spellStart"/>
                      <w:r>
                        <w:t>Kutub</w:t>
                      </w:r>
                      <w:proofErr w:type="spellEnd"/>
                    </w:p>
                  </w:txbxContent>
                </v:textbox>
              </v:roundrect>
            </w:pict>
          </mc:Fallback>
        </mc:AlternateContent>
      </w:r>
      <w:r>
        <w:rPr>
          <w:noProof/>
          <w:sz w:val="24"/>
        </w:rPr>
        <mc:AlternateContent>
          <mc:Choice Requires="wps">
            <w:drawing>
              <wp:anchor distT="0" distB="0" distL="114300" distR="114300" simplePos="0" relativeHeight="251789312" behindDoc="0" locked="0" layoutInCell="1" allowOverlap="1" wp14:anchorId="58ECD88C" wp14:editId="22941FB5">
                <wp:simplePos x="0" y="0"/>
                <wp:positionH relativeFrom="column">
                  <wp:posOffset>2140068</wp:posOffset>
                </wp:positionH>
                <wp:positionV relativeFrom="paragraph">
                  <wp:posOffset>93404</wp:posOffset>
                </wp:positionV>
                <wp:extent cx="839972" cy="297180"/>
                <wp:effectExtent l="0" t="0" r="17780" b="26670"/>
                <wp:wrapNone/>
                <wp:docPr id="51" name="Rounded Rectangle 51"/>
                <wp:cNvGraphicFramePr/>
                <a:graphic xmlns:a="http://schemas.openxmlformats.org/drawingml/2006/main">
                  <a:graphicData uri="http://schemas.microsoft.com/office/word/2010/wordprocessingShape">
                    <wps:wsp>
                      <wps:cNvSpPr/>
                      <wps:spPr>
                        <a:xfrm>
                          <a:off x="0" y="0"/>
                          <a:ext cx="839972" cy="29718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122461E1" w14:textId="63CCB067" w:rsidR="00623F34" w:rsidRDefault="00623F34" w:rsidP="00623F34">
                            <w:proofErr w:type="spellStart"/>
                            <w:r>
                              <w:t>Saklar</w:t>
                            </w:r>
                            <w:proofErr w:type="spellEnd"/>
                            <w:r>
                              <w:t xml:space="preserve"> Seri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8ECD88C" id="Rounded Rectangle 51" o:spid="_x0000_s1047" style="position:absolute;left:0;text-align:left;margin-left:168.5pt;margin-top:7.35pt;width:66.15pt;height:23.4pt;z-index:251789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" fillcolor="white [3201]" strokecolor="#4472c4 [3204]" strokeweight="1pt">
                <v:stroke joinstyle="miter"/>
                <v:textbox>
                  <w:txbxContent>
                    <w:p w14:paraId="122461E1" w14:textId="63CCB067" w:rsidR="00623F34" w:rsidRDefault="00623F34" w:rsidP="00623F34">
                      <w:proofErr w:type="spellStart"/>
                      <w:r>
                        <w:t>Saklar</w:t>
                      </w:r>
                      <w:proofErr w:type="spellEnd"/>
                      <w:r>
                        <w:t xml:space="preserve"> Seri</w:t>
                      </w:r>
                    </w:p>
                  </w:txbxContent>
                </v:textbox>
              </v:roundrect>
            </w:pict>
          </mc:Fallback>
        </mc:AlternateContent>
      </w:r>
      <w:r>
        <w:rPr>
          <w:noProof/>
          <w:sz w:val="24"/>
        </w:rPr>
        <mc:AlternateContent>
          <mc:Choice Requires="wps">
            <w:drawing>
              <wp:anchor distT="0" distB="0" distL="114300" distR="114300" simplePos="0" relativeHeight="251787264" behindDoc="0" locked="0" layoutInCell="1" allowOverlap="1" wp14:anchorId="3DE5B2A5" wp14:editId="2C13C31D">
                <wp:simplePos x="0" y="0"/>
                <wp:positionH relativeFrom="column">
                  <wp:posOffset>991752</wp:posOffset>
                </wp:positionH>
                <wp:positionV relativeFrom="paragraph">
                  <wp:posOffset>93404</wp:posOffset>
                </wp:positionV>
                <wp:extent cx="1073888" cy="297180"/>
                <wp:effectExtent l="0" t="0" r="12065" b="26670"/>
                <wp:wrapNone/>
                <wp:docPr id="123" name="Rounded Rectangle 123"/>
                <wp:cNvGraphicFramePr/>
                <a:graphic xmlns:a="http://schemas.openxmlformats.org/drawingml/2006/main">
                  <a:graphicData uri="http://schemas.microsoft.com/office/word/2010/wordprocessingShape">
                    <wps:wsp>
                      <wps:cNvSpPr/>
                      <wps:spPr>
                        <a:xfrm>
                          <a:off x="0" y="0"/>
                          <a:ext cx="1073888" cy="29718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6F2B1FE8" w14:textId="0165CAF4" w:rsidR="00756430" w:rsidRDefault="00623F34" w:rsidP="00756430">
                            <w:proofErr w:type="spellStart"/>
                            <w:r>
                              <w:t>Saklar</w:t>
                            </w:r>
                            <w:proofErr w:type="spellEnd"/>
                            <w:r>
                              <w:t xml:space="preserve"> Tunggal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DE5B2A5" id="Rounded Rectangle 123" o:spid="_x0000_s1048" style="position:absolute;left:0;text-align:left;margin-left:78.1pt;margin-top:7.35pt;width:84.55pt;height:23.4pt;z-index:251787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" fillcolor="white [3201]" strokecolor="#4472c4 [3204]" strokeweight="1pt">
                <v:stroke joinstyle="miter"/>
                <v:textbox>
                  <w:txbxContent>
                    <w:p w14:paraId="6F2B1FE8" w14:textId="0165CAF4" w:rsidR="00756430" w:rsidRDefault="00623F34" w:rsidP="00756430">
                      <w:proofErr w:type="spellStart"/>
                      <w:r>
                        <w:t>Saklar</w:t>
                      </w:r>
                      <w:proofErr w:type="spellEnd"/>
                      <w:r>
                        <w:t xml:space="preserve"> Tunggal</w:t>
                      </w:r>
                    </w:p>
                  </w:txbxContent>
                </v:textbox>
              </v:roundrect>
            </w:pict>
          </mc:Fallback>
        </mc:AlternateContent>
      </w:r>
    </w:p>
    <w:p w14:paraId="189218FC" w14:textId="08057530" w:rsidR="00D4405F" w:rsidRPr="00623F34" w:rsidRDefault="00D4405F" w:rsidP="00623F34">
      <w:pPr>
        <w:spacing w:after="200"/>
        <w:jc w:val="both"/>
        <w:rPr>
          <w:sz w:val="24"/>
        </w:rPr>
      </w:pPr>
      <w:bookmarkStart w:id="57" w:name="_Toc170991654"/>
      <w:r>
        <w:rPr>
          <w:sz w:val="22"/>
          <w:szCs w:val="22"/>
        </w:rPr>
        <w:t xml:space="preserve">  </w:t>
      </w:r>
      <w:bookmarkEnd w:id="57"/>
    </w:p>
    <w:p w14:paraId="37D53EFC" w14:textId="77777777" w:rsidR="00D4405F" w:rsidRDefault="00D4405F" w:rsidP="00D4405F">
      <w:pPr>
        <w:rPr>
          <w:sz w:val="22"/>
          <w:szCs w:val="22"/>
        </w:rPr>
      </w:pPr>
    </w:p>
    <w:p w14:paraId="32BE4780" w14:textId="6BE17257" w:rsidR="00ED24D9" w:rsidRPr="006111E0" w:rsidRDefault="00ED24D9" w:rsidP="006E32EC">
      <w:pPr>
        <w:pStyle w:val="JPTEGambar"/>
        <w:rPr>
          <w:szCs w:val="22"/>
        </w:rPr>
      </w:pPr>
      <w:r w:rsidRPr="006111E0">
        <w:t xml:space="preserve">Rancangan </w:t>
      </w:r>
      <w:r w:rsidR="000B36F0" w:rsidRPr="000B36F0">
        <w:rPr>
          <w:i/>
        </w:rPr>
        <w:t>Training Kit</w:t>
      </w:r>
      <w:r w:rsidRPr="006111E0">
        <w:t xml:space="preserve"> </w:t>
      </w:r>
      <w:r w:rsidR="000B36F0" w:rsidRPr="000B36F0">
        <w:rPr>
          <w:i/>
        </w:rPr>
        <w:t>Son Off</w:t>
      </w:r>
    </w:p>
    <w:p w14:paraId="7E7BE7C7" w14:textId="77777777" w:rsidR="00ED24D9" w:rsidRPr="006E32EC" w:rsidRDefault="00ED24D9" w:rsidP="001245CD">
      <w:pPr>
        <w:jc w:val="both"/>
        <w:rPr>
          <w:sz w:val="22"/>
          <w:szCs w:val="22"/>
          <w:lang w:val="id-ID"/>
        </w:rPr>
      </w:pPr>
    </w:p>
    <w:p w14:paraId="0ADE0F4F" w14:textId="77777777" w:rsidR="00D4405F" w:rsidRPr="00636D5C" w:rsidRDefault="00D4405F" w:rsidP="00556B59">
      <w:pPr>
        <w:pStyle w:val="JPTEHeading3"/>
        <w:ind w:left="426"/>
      </w:pPr>
      <w:r w:rsidRPr="00636D5C">
        <w:t>Tahap Pengembangan (Develop)</w:t>
      </w:r>
    </w:p>
    <w:p w14:paraId="568F5863" w14:textId="62C237D0" w:rsidR="00556B59" w:rsidRDefault="00D4405F" w:rsidP="00107B5A">
      <w:pPr>
        <w:pStyle w:val="JPTEBodyText"/>
      </w:pPr>
      <w:r w:rsidRPr="00636D5C">
        <w:t>Tahap pengembangan bertujuan untuk menghasilkan bentuk akhir media pembelajaran yang valid dan praktis setelah melalui revisi berdasarkan masukan dari para ahli dan data siswa hasil uji coba. Tahap pengembangan ini terdiri dari :</w:t>
      </w:r>
    </w:p>
    <w:p w14:paraId="79495D14" w14:textId="77777777" w:rsidR="00107B5A" w:rsidRDefault="00107B5A" w:rsidP="00107B5A">
      <w:pPr>
        <w:pStyle w:val="JPTEBodyText"/>
      </w:pPr>
    </w:p>
    <w:p w14:paraId="428491E8" w14:textId="77777777" w:rsidR="00D4405F" w:rsidRPr="00636D5C" w:rsidRDefault="00D4405F" w:rsidP="00556B59">
      <w:pPr>
        <w:pStyle w:val="JPTEHeading4"/>
        <w:numPr>
          <w:ilvl w:val="0"/>
          <w:numId w:val="32"/>
        </w:numPr>
        <w:ind w:left="426"/>
      </w:pPr>
      <w:r w:rsidRPr="00636D5C">
        <w:t>Tahap Validitas</w:t>
      </w:r>
    </w:p>
    <w:p w14:paraId="72DE4E31" w14:textId="35F1966D" w:rsidR="00D4405F" w:rsidRPr="0022381A" w:rsidRDefault="00D4405F" w:rsidP="00556B59">
      <w:pPr>
        <w:pStyle w:val="JPTEBodyText"/>
        <w:rPr>
          <w:color w:val="FF0000"/>
        </w:rPr>
      </w:pPr>
      <w:r w:rsidRPr="0022381A">
        <w:t xml:space="preserve">Validitas media pembelajaran interaktif diperoleh dari tanggapan validator tentang kevalidan media pembelajaran interaktif agar dapat digunakan. Tim validator terdiri dari tiga orang validator yaitu satu orang dosen jurusan teknik elektro dan satu orang guru mata pelajaran instalasi penerangan listrik SMK Muhammadiyah 1 Padang. Hasil pengisian angket validasi diperoleh rata-rata nilai sebesar 88.00% dengan kategori </w:t>
      </w:r>
      <w:r w:rsidR="00ED24D9" w:rsidRPr="0022381A">
        <w:rPr>
          <w:b/>
        </w:rPr>
        <w:t>“ V</w:t>
      </w:r>
      <w:r w:rsidRPr="0022381A">
        <w:rPr>
          <w:b/>
        </w:rPr>
        <w:t>alid “</w:t>
      </w:r>
      <w:r w:rsidRPr="0022381A">
        <w:t>.</w:t>
      </w:r>
    </w:p>
    <w:p w14:paraId="743B60CE" w14:textId="77777777" w:rsidR="00D4405F" w:rsidRPr="00636D5C" w:rsidRDefault="00D4405F" w:rsidP="00556B59">
      <w:pPr>
        <w:pStyle w:val="JPTEHeading4"/>
        <w:ind w:left="426"/>
      </w:pPr>
      <w:r w:rsidRPr="00636D5C">
        <w:t>Praktikalitas</w:t>
      </w:r>
    </w:p>
    <w:p w14:paraId="24FDA364" w14:textId="6151AF4E" w:rsidR="00D4405F" w:rsidRPr="0022381A" w:rsidRDefault="00D4405F" w:rsidP="00556B59">
      <w:pPr>
        <w:pStyle w:val="JPTEBodyText"/>
      </w:pPr>
      <w:r w:rsidRPr="0022381A">
        <w:t>Praktikalitas media pembelajaran dilakukan menggunakan pengisian angket praktikalitas oleh responden yaitu guru mata pelajaran instalasi penerangan listrik dan siswa kelas XI TITL SMK M</w:t>
      </w:r>
      <w:r w:rsidR="001D460E" w:rsidRPr="0022381A">
        <w:t>uhammadiyah 1 Padang sebanyak 16</w:t>
      </w:r>
      <w:r w:rsidRPr="0022381A">
        <w:t xml:space="preserve"> orang. Hasil praktikalitas yang dilakukan diperoleh rata-rata nilai praktikalitas dari siswa sebesar 85.00% dengan kategori sangat praktis. Hasil praktikalitas oleh guru mata pelajaran diperoleh nilai praktikalitas 88.00% dengan kategori   </w:t>
      </w:r>
      <w:r w:rsidR="00ED24D9" w:rsidRPr="0022381A">
        <w:rPr>
          <w:b/>
        </w:rPr>
        <w:t>“ P</w:t>
      </w:r>
      <w:r w:rsidRPr="0022381A">
        <w:rPr>
          <w:b/>
        </w:rPr>
        <w:t>araktis “</w:t>
      </w:r>
      <w:r w:rsidRPr="0022381A">
        <w:t xml:space="preserve">. </w:t>
      </w:r>
    </w:p>
    <w:p w14:paraId="67E87831" w14:textId="3790C4B4" w:rsidR="00D4405F" w:rsidRPr="00636D5C" w:rsidRDefault="00D4405F" w:rsidP="00556B59">
      <w:pPr>
        <w:pStyle w:val="JPTEHeading2"/>
      </w:pPr>
      <w:bookmarkStart w:id="58" w:name="_Toc170909832"/>
      <w:bookmarkStart w:id="59" w:name="_Toc170910904"/>
      <w:bookmarkStart w:id="60" w:name="_Toc170916256"/>
      <w:r w:rsidRPr="00636D5C">
        <w:t>PEMBAHASAN</w:t>
      </w:r>
      <w:bookmarkEnd w:id="58"/>
      <w:bookmarkEnd w:id="59"/>
      <w:bookmarkEnd w:id="60"/>
    </w:p>
    <w:p w14:paraId="6C68B227" w14:textId="21FA0BC5" w:rsidR="006111E0" w:rsidRPr="0022381A" w:rsidRDefault="00D4405F" w:rsidP="00556B59">
      <w:pPr>
        <w:pStyle w:val="JPTEBodyText"/>
        <w:rPr>
          <w:lang w:val="sv-SE"/>
        </w:rPr>
      </w:pPr>
      <w:r w:rsidRPr="00636D5C">
        <w:t xml:space="preserve">Pembelajaran instalasi penerangan listrik merupakan salah satu mata pelajaran produktif yang wajib dipelajaari semua siswa kelas XI TITL sebagai mata pelajaran lanjutan yang akan dipelajari pada tingkat kelas berikutnya. </w:t>
      </w:r>
      <w:r w:rsidRPr="0022381A">
        <w:rPr>
          <w:lang w:val="sv-SE"/>
        </w:rPr>
        <w:t xml:space="preserve">Mata pelajaran instalasi penerangan listrik dikembangkan melalui kemampuan berpikir analistis, induktif dan deduktif untuk menyelesaikan masalah yang berkaitan dengan peristiwa yang terjadi di dunia kelistrikan. Adanya pengembangan media pembalajaran </w:t>
      </w:r>
      <w:r w:rsidR="000B36F0" w:rsidRPr="000B36F0">
        <w:rPr>
          <w:i/>
          <w:lang w:val="sv-SE"/>
        </w:rPr>
        <w:t>Training Kit</w:t>
      </w:r>
      <w:r w:rsidRPr="0022381A">
        <w:rPr>
          <w:lang w:val="sv-SE"/>
        </w:rPr>
        <w:t xml:space="preserve"> dapat membantu siswa memahami hal-hal dan berbagai prosedur dalam mata pelajaran instalasi penerangan listrik.</w:t>
      </w:r>
    </w:p>
    <w:p w14:paraId="7868D76B" w14:textId="6E772098" w:rsidR="006111E0" w:rsidRPr="0022381A" w:rsidRDefault="00D4405F" w:rsidP="00556B59">
      <w:pPr>
        <w:pStyle w:val="JPTEBodyText"/>
        <w:rPr>
          <w:lang w:val="sv-SE"/>
        </w:rPr>
      </w:pPr>
      <w:r w:rsidRPr="0022381A">
        <w:rPr>
          <w:lang w:val="sv-SE"/>
        </w:rPr>
        <w:t xml:space="preserve">Uji validitas media pembelajaran </w:t>
      </w:r>
      <w:r w:rsidR="000B36F0" w:rsidRPr="000B36F0">
        <w:rPr>
          <w:i/>
          <w:lang w:val="sv-SE"/>
        </w:rPr>
        <w:t>Training Kit</w:t>
      </w:r>
      <w:r w:rsidRPr="0022381A">
        <w:rPr>
          <w:lang w:val="sv-SE"/>
        </w:rPr>
        <w:t xml:space="preserve"> </w:t>
      </w:r>
      <w:r w:rsidR="000B36F0" w:rsidRPr="000B36F0">
        <w:rPr>
          <w:i/>
          <w:lang w:val="sv-SE"/>
        </w:rPr>
        <w:t>Son Off</w:t>
      </w:r>
      <w:r w:rsidRPr="0022381A">
        <w:rPr>
          <w:lang w:val="sv-SE"/>
        </w:rPr>
        <w:t xml:space="preserve"> diperoleh dari pengisian lembar validitas yang dilakukan oleh tim validator dengan hasil 88% atau kategori dengan valid. Hal ini menunjukan bahwa media pembelajaran </w:t>
      </w:r>
      <w:r w:rsidR="000B36F0" w:rsidRPr="000B36F0">
        <w:rPr>
          <w:i/>
          <w:lang w:val="sv-SE"/>
        </w:rPr>
        <w:t>Training Kit</w:t>
      </w:r>
      <w:r w:rsidRPr="0022381A">
        <w:rPr>
          <w:lang w:val="sv-SE"/>
        </w:rPr>
        <w:t xml:space="preserve"> </w:t>
      </w:r>
      <w:r w:rsidR="000B36F0" w:rsidRPr="000B36F0">
        <w:rPr>
          <w:i/>
          <w:lang w:val="sv-SE"/>
        </w:rPr>
        <w:t>Son Off</w:t>
      </w:r>
      <w:r w:rsidRPr="0022381A">
        <w:rPr>
          <w:lang w:val="sv-SE"/>
        </w:rPr>
        <w:t xml:space="preserve"> yang dikembangkan telah memenuhi syarat didaktik, kontruksi dan teknis, dimana sesuai dengan yang dikemuka</w:t>
      </w:r>
      <w:r w:rsidR="00ED24D9" w:rsidRPr="0022381A">
        <w:rPr>
          <w:lang w:val="sv-SE"/>
        </w:rPr>
        <w:t>kan oleh Mita</w:t>
      </w:r>
      <w:r w:rsidRPr="0022381A">
        <w:rPr>
          <w:lang w:val="sv-SE"/>
        </w:rPr>
        <w:t xml:space="preserve">, media dikatakan valid apabila telah memenuhi syarat didaktik, </w:t>
      </w:r>
      <w:r w:rsidRPr="0022381A">
        <w:rPr>
          <w:lang w:val="sv-SE"/>
        </w:rPr>
        <w:lastRenderedPageBreak/>
        <w:t>syarat kontruksi dan syarat teknis</w:t>
      </w:r>
      <w:r w:rsidR="00ED24D9" w:rsidRPr="0022381A">
        <w:rPr>
          <w:lang w:val="sv-SE"/>
        </w:rPr>
        <w:t xml:space="preserve"> </w:t>
      </w:r>
      <w:r w:rsidR="000B36F0">
        <w:rPr>
          <w:lang w:val="sv-SE"/>
        </w:rPr>
        <w:t xml:space="preserve">[9], </w:t>
      </w:r>
      <w:r w:rsidR="00ED24D9" w:rsidRPr="0022381A">
        <w:rPr>
          <w:lang w:val="sv-SE"/>
        </w:rPr>
        <w:t>[1</w:t>
      </w:r>
      <w:r w:rsidR="000B36F0">
        <w:rPr>
          <w:lang w:val="sv-SE"/>
        </w:rPr>
        <w:t>9</w:t>
      </w:r>
      <w:r w:rsidR="00ED24D9" w:rsidRPr="0022381A">
        <w:rPr>
          <w:lang w:val="sv-SE"/>
        </w:rPr>
        <w:t>]</w:t>
      </w:r>
      <w:r w:rsidRPr="0022381A">
        <w:rPr>
          <w:lang w:val="sv-SE"/>
        </w:rPr>
        <w:t xml:space="preserve">. Hal ini menunjukan bahwa media pembelajaran </w:t>
      </w:r>
      <w:r w:rsidR="000B36F0" w:rsidRPr="000B36F0">
        <w:rPr>
          <w:i/>
          <w:lang w:val="sv-SE"/>
        </w:rPr>
        <w:t>Training Kit</w:t>
      </w:r>
      <w:r w:rsidRPr="0022381A">
        <w:rPr>
          <w:lang w:val="sv-SE"/>
        </w:rPr>
        <w:t xml:space="preserve"> </w:t>
      </w:r>
      <w:r w:rsidR="000B36F0" w:rsidRPr="000B36F0">
        <w:rPr>
          <w:i/>
          <w:lang w:val="sv-SE"/>
        </w:rPr>
        <w:t>Son Off</w:t>
      </w:r>
      <w:r w:rsidRPr="0022381A">
        <w:rPr>
          <w:lang w:val="sv-SE"/>
        </w:rPr>
        <w:t xml:space="preserve"> yang telah dikembangkan telah memenuhi syarat-syarat suatu media dikatakan valid yang dapat diketahui tingkat kebenaran dan ketepatan penggunaan media tersebut. </w:t>
      </w:r>
    </w:p>
    <w:p w14:paraId="14A3111C" w14:textId="1D0E85C9" w:rsidR="006111E0" w:rsidRPr="0022381A" w:rsidRDefault="00D4405F" w:rsidP="00556B59">
      <w:pPr>
        <w:pStyle w:val="JPTEBodyText"/>
        <w:rPr>
          <w:lang w:val="sv-SE"/>
        </w:rPr>
      </w:pPr>
      <w:r w:rsidRPr="0022381A">
        <w:rPr>
          <w:lang w:val="sv-SE"/>
        </w:rPr>
        <w:t xml:space="preserve">Praktikalitas media pembelajaran </w:t>
      </w:r>
      <w:r w:rsidR="000B36F0" w:rsidRPr="000B36F0">
        <w:rPr>
          <w:i/>
          <w:lang w:val="sv-SE"/>
        </w:rPr>
        <w:t>Training Kit</w:t>
      </w:r>
      <w:r w:rsidRPr="0022381A">
        <w:rPr>
          <w:lang w:val="sv-SE"/>
        </w:rPr>
        <w:t xml:space="preserve"> </w:t>
      </w:r>
      <w:r w:rsidR="000B36F0" w:rsidRPr="000B36F0">
        <w:rPr>
          <w:i/>
          <w:lang w:val="sv-SE"/>
        </w:rPr>
        <w:t>Son Off</w:t>
      </w:r>
      <w:r w:rsidRPr="0022381A">
        <w:rPr>
          <w:lang w:val="sv-SE"/>
        </w:rPr>
        <w:t xml:space="preserve"> dilakukan melalui pengisian angket praktikalitas oleh responden yaitu guru mata pelajaran instalasi penerangan listrik dan siswa XI SMK M</w:t>
      </w:r>
      <w:r w:rsidR="001D460E" w:rsidRPr="0022381A">
        <w:rPr>
          <w:lang w:val="sv-SE"/>
        </w:rPr>
        <w:t>uhammadiyah 1 Padang sebanyak 16</w:t>
      </w:r>
      <w:r w:rsidRPr="0022381A">
        <w:rPr>
          <w:lang w:val="sv-SE"/>
        </w:rPr>
        <w:t xml:space="preserve"> orang. Hasil praktikalitas yang dilakukan diperoleh rata-rata nilai praktikalitas siswa sebesar 85.00%</w:t>
      </w:r>
      <w:r w:rsidRPr="0022381A">
        <w:rPr>
          <w:color w:val="FF0000"/>
          <w:lang w:val="sv-SE"/>
        </w:rPr>
        <w:t xml:space="preserve"> </w:t>
      </w:r>
      <w:r w:rsidRPr="0022381A">
        <w:rPr>
          <w:lang w:val="sv-SE"/>
        </w:rPr>
        <w:t>dengan kategori sangat praktis. Hasil praktikalitas oleh guru mata pelajaran diperoleh sebesar 88.00% dengan kategori sangat praktis. Tingkat kepraktisan media pembelajaran interaktif ini meliputi kelima komponen kepraktisan yang di</w:t>
      </w:r>
      <w:r w:rsidR="0083422C" w:rsidRPr="0022381A">
        <w:rPr>
          <w:lang w:val="sv-SE"/>
        </w:rPr>
        <w:t>kemuka</w:t>
      </w:r>
      <w:r w:rsidR="00ED24D9" w:rsidRPr="0022381A">
        <w:rPr>
          <w:lang w:val="sv-SE"/>
        </w:rPr>
        <w:t>kan oleh sukardi</w:t>
      </w:r>
      <w:r w:rsidRPr="0022381A">
        <w:rPr>
          <w:lang w:val="sv-SE"/>
        </w:rPr>
        <w:t xml:space="preserve"> yaitu kemudahan penggunaan, efesiensi waktu, daya tarik produk, mudah diinterpretasikan, dan ekivalen</w:t>
      </w:r>
      <w:r w:rsidR="00ED24D9" w:rsidRPr="0022381A">
        <w:rPr>
          <w:lang w:val="sv-SE"/>
        </w:rPr>
        <w:t xml:space="preserve"> </w:t>
      </w:r>
      <w:r w:rsidR="000B36F0">
        <w:rPr>
          <w:lang w:val="sv-SE"/>
        </w:rPr>
        <w:t xml:space="preserve">[9], [11], </w:t>
      </w:r>
      <w:r w:rsidR="00ED24D9" w:rsidRPr="0022381A">
        <w:rPr>
          <w:lang w:val="sv-SE"/>
        </w:rPr>
        <w:t>[</w:t>
      </w:r>
      <w:r w:rsidR="000B36F0">
        <w:rPr>
          <w:lang w:val="sv-SE"/>
        </w:rPr>
        <w:t>20</w:t>
      </w:r>
      <w:r w:rsidR="00ED24D9" w:rsidRPr="0022381A">
        <w:rPr>
          <w:lang w:val="sv-SE"/>
        </w:rPr>
        <w:t>]</w:t>
      </w:r>
      <w:r w:rsidRPr="0022381A">
        <w:rPr>
          <w:lang w:val="sv-SE"/>
        </w:rPr>
        <w:t>. Dapat disimpulkan bahwa media pembelajaran interaktif yang dikembangkan telah memenuhi kelima komponen kepraktisan tersebut.</w:t>
      </w:r>
    </w:p>
    <w:p w14:paraId="2AA7D632" w14:textId="5111FA94" w:rsidR="00D4405F" w:rsidRPr="0022381A" w:rsidRDefault="00D4405F" w:rsidP="00AB6A50">
      <w:pPr>
        <w:pStyle w:val="JPTEBodyText"/>
        <w:rPr>
          <w:lang w:val="sv-SE"/>
        </w:rPr>
      </w:pPr>
      <w:r w:rsidRPr="0022381A">
        <w:rPr>
          <w:lang w:val="sv-SE"/>
        </w:rPr>
        <w:t xml:space="preserve">Dari hasil penelitian yang dilakukan, media pembelajaran </w:t>
      </w:r>
      <w:r w:rsidR="000B36F0" w:rsidRPr="000B36F0">
        <w:rPr>
          <w:i/>
          <w:lang w:val="sv-SE"/>
        </w:rPr>
        <w:t>Training Kit</w:t>
      </w:r>
      <w:r w:rsidRPr="0022381A">
        <w:rPr>
          <w:lang w:val="sv-SE"/>
        </w:rPr>
        <w:t xml:space="preserve"> dapa</w:t>
      </w:r>
      <w:r w:rsidR="00574451" w:rsidRPr="0022381A">
        <w:rPr>
          <w:lang w:val="sv-SE"/>
        </w:rPr>
        <w:t>t dikatakan valid dan praktis</w:t>
      </w:r>
      <w:r w:rsidRPr="0022381A">
        <w:rPr>
          <w:lang w:val="sv-SE"/>
        </w:rPr>
        <w:t xml:space="preserve">. Dan setelah dilakukannya penelitian, peneliti memberikan media pembelajaran kepada guru mata pelajaran untuk digunakan pada proses pembelajaran berikutnya. Serta pengembangan media </w:t>
      </w:r>
      <w:r w:rsidR="000B36F0" w:rsidRPr="000B36F0">
        <w:rPr>
          <w:i/>
          <w:lang w:val="sv-SE"/>
        </w:rPr>
        <w:t>Training Kit</w:t>
      </w:r>
      <w:r w:rsidRPr="0022381A">
        <w:rPr>
          <w:lang w:val="sv-SE"/>
        </w:rPr>
        <w:t xml:space="preserve"> </w:t>
      </w:r>
      <w:r w:rsidR="000B36F0" w:rsidRPr="000B36F0">
        <w:rPr>
          <w:i/>
          <w:lang w:val="sv-SE"/>
        </w:rPr>
        <w:t>Son Off</w:t>
      </w:r>
      <w:r w:rsidRPr="0022381A">
        <w:rPr>
          <w:lang w:val="sv-SE"/>
        </w:rPr>
        <w:t xml:space="preserve"> ini memiliki beberapa keterbatasan yaitu hanya dikembangkan peneliti pada salah satu KD yang ada pada mata pelajaran instalasi penerangan listrik. Hasil penelitian ini relevan dengan penelitian yang dilakukan oleh</w:t>
      </w:r>
      <w:r w:rsidR="00B76B47" w:rsidRPr="0022381A">
        <w:rPr>
          <w:lang w:val="sv-SE"/>
        </w:rPr>
        <w:t xml:space="preserve"> [</w:t>
      </w:r>
      <w:r w:rsidR="000B36F0">
        <w:rPr>
          <w:lang w:val="sv-SE"/>
        </w:rPr>
        <w:t>21], [22</w:t>
      </w:r>
      <w:r w:rsidR="0083422C" w:rsidRPr="0022381A">
        <w:rPr>
          <w:lang w:val="sv-SE"/>
        </w:rPr>
        <w:t>]</w:t>
      </w:r>
      <w:r w:rsidR="000B36F0">
        <w:rPr>
          <w:lang w:val="sv-SE"/>
        </w:rPr>
        <w:t>, [23]</w:t>
      </w:r>
      <w:r w:rsidRPr="0022381A">
        <w:rPr>
          <w:lang w:val="sv-SE"/>
        </w:rPr>
        <w:t>. Hasil peneltian ya</w:t>
      </w:r>
      <w:r w:rsidR="00B76B47" w:rsidRPr="0022381A">
        <w:rPr>
          <w:lang w:val="sv-SE"/>
        </w:rPr>
        <w:t>ng relevan tersebut dapat disimpulkan</w:t>
      </w:r>
      <w:r w:rsidRPr="0022381A">
        <w:rPr>
          <w:lang w:val="sv-SE"/>
        </w:rPr>
        <w:t xml:space="preserve"> bahwa media pembelajaran yang dikembangkan menggunakan </w:t>
      </w:r>
      <w:r w:rsidR="000B36F0" w:rsidRPr="000B36F0">
        <w:rPr>
          <w:i/>
          <w:lang w:val="sv-SE"/>
        </w:rPr>
        <w:t>Training Kit</w:t>
      </w:r>
      <w:r w:rsidRPr="0022381A">
        <w:rPr>
          <w:lang w:val="sv-SE"/>
        </w:rPr>
        <w:t xml:space="preserve"> </w:t>
      </w:r>
      <w:r w:rsidR="000B36F0" w:rsidRPr="000B36F0">
        <w:rPr>
          <w:i/>
          <w:lang w:val="sv-SE"/>
        </w:rPr>
        <w:t>Son Off</w:t>
      </w:r>
      <w:r w:rsidRPr="0022381A">
        <w:rPr>
          <w:lang w:val="sv-SE"/>
        </w:rPr>
        <w:t xml:space="preserve"> </w:t>
      </w:r>
      <w:r w:rsidR="00574451" w:rsidRPr="0022381A">
        <w:rPr>
          <w:lang w:val="sv-SE"/>
        </w:rPr>
        <w:t>sudah valid dan praktis</w:t>
      </w:r>
      <w:r w:rsidRPr="0022381A">
        <w:rPr>
          <w:lang w:val="sv-SE"/>
        </w:rPr>
        <w:t xml:space="preserve"> deng</w:t>
      </w:r>
      <w:r w:rsidR="001D460E" w:rsidRPr="0022381A">
        <w:rPr>
          <w:lang w:val="sv-SE"/>
        </w:rPr>
        <w:t>an ketuntasan klasikal diatas 88</w:t>
      </w:r>
      <w:r w:rsidRPr="0022381A">
        <w:rPr>
          <w:lang w:val="sv-SE"/>
        </w:rPr>
        <w:t>%.</w:t>
      </w:r>
    </w:p>
    <w:p w14:paraId="6CA1256D" w14:textId="207D0415" w:rsidR="002C0BB7" w:rsidRPr="001245CD" w:rsidRDefault="0071275C" w:rsidP="001245CD">
      <w:pPr>
        <w:pStyle w:val="JPTEHeading1"/>
      </w:pPr>
      <w:r w:rsidRPr="00764FE2">
        <w:t>Penutup</w:t>
      </w:r>
    </w:p>
    <w:p w14:paraId="065ACCEE" w14:textId="6B330E47" w:rsidR="00EE2767" w:rsidRPr="00AB6A50" w:rsidRDefault="00EE2767" w:rsidP="00AB6A50">
      <w:pPr>
        <w:pStyle w:val="JPTEBodyText"/>
      </w:pPr>
      <w:r w:rsidRPr="0022381A">
        <w:t>Berdasarkan penelitian yang telah dilakukan dan diuraikan pada BAB IV, maka dapat disimpulkan bahwa Penelitian Pengembangan yang dilakukan menghasilkan sebuah produk media pembe</w:t>
      </w:r>
      <w:r w:rsidR="00E303C4" w:rsidRPr="0022381A">
        <w:t>lajaran yang valid dan prakti</w:t>
      </w:r>
      <w:r w:rsidR="001D460E" w:rsidRPr="0022381A">
        <w:t>s</w:t>
      </w:r>
      <w:r w:rsidR="00E303C4" w:rsidRPr="0022381A">
        <w:t xml:space="preserve"> </w:t>
      </w:r>
      <w:r w:rsidRPr="0022381A">
        <w:t>pada mata pelajaran Instalasi Penerangan Listrik siswa kelas XI TITL SMK Muhammadiyah 1 Padang.</w:t>
      </w:r>
      <w:r w:rsidR="00AB6A50">
        <w:t xml:space="preserve"> </w:t>
      </w:r>
      <w:r w:rsidRPr="0022381A">
        <w:t xml:space="preserve">Penelitian ini bertujuan untuk meningkatkan hasil belajar siswa dan mengembangkan media pembelajaran berupa </w:t>
      </w:r>
      <w:r w:rsidR="000B36F0" w:rsidRPr="000B36F0">
        <w:rPr>
          <w:i/>
        </w:rPr>
        <w:t>Training Kit</w:t>
      </w:r>
      <w:r w:rsidRPr="0022381A">
        <w:t xml:space="preserve"> </w:t>
      </w:r>
      <w:r w:rsidR="000B36F0" w:rsidRPr="000B36F0">
        <w:rPr>
          <w:i/>
        </w:rPr>
        <w:t>Son Off</w:t>
      </w:r>
      <w:r w:rsidRPr="0022381A">
        <w:t xml:space="preserve"> yang inovatif dan interaktif pada mata pelajaran instalasi penerangan listrik di SMK Muhammadiyah 1 Padang. Adapun tujuan penelitian ini mencakup beberapa aspek penting ialah Mengembangkan Media Pembelajaran Inovatif: Menciptakan media pembelajaran yang berbasis teknologi </w:t>
      </w:r>
      <w:r w:rsidR="000B36F0" w:rsidRPr="000B36F0">
        <w:rPr>
          <w:i/>
        </w:rPr>
        <w:t>Son Off</w:t>
      </w:r>
      <w:r w:rsidRPr="0022381A">
        <w:t xml:space="preserve"> untuk meningkatkan kualitas pengajaran dan pembelajaran pada mata pelajaran instalasi penerangan listrik. </w:t>
      </w:r>
      <w:r w:rsidRPr="0022381A">
        <w:rPr>
          <w:lang w:val="sv-SE"/>
        </w:rPr>
        <w:t xml:space="preserve">Media ini diharapkan mampu memberikan pengalaman belajar yang lebih praktis dan aplikatif bagi siswa dan </w:t>
      </w:r>
      <w:r w:rsidRPr="0022381A">
        <w:rPr>
          <w:rStyle w:val="Strong"/>
          <w:b w:val="0"/>
          <w:szCs w:val="22"/>
          <w:lang w:val="sv-SE"/>
        </w:rPr>
        <w:t>meningkatkan Keterampilan Praktis Siswa</w:t>
      </w:r>
      <w:r w:rsidRPr="0022381A">
        <w:rPr>
          <w:lang w:val="sv-SE"/>
        </w:rPr>
        <w:t xml:space="preserve"> Melalui penggunaan </w:t>
      </w:r>
      <w:r w:rsidR="000B36F0" w:rsidRPr="000B36F0">
        <w:rPr>
          <w:i/>
          <w:lang w:val="sv-SE"/>
        </w:rPr>
        <w:t>Training Kit</w:t>
      </w:r>
      <w:r w:rsidRPr="0022381A">
        <w:rPr>
          <w:lang w:val="sv-SE"/>
        </w:rPr>
        <w:t xml:space="preserve"> </w:t>
      </w:r>
      <w:r w:rsidR="000B36F0" w:rsidRPr="000B36F0">
        <w:rPr>
          <w:i/>
          <w:lang w:val="sv-SE"/>
        </w:rPr>
        <w:t>Son Off</w:t>
      </w:r>
      <w:r w:rsidRPr="0022381A">
        <w:rPr>
          <w:lang w:val="sv-SE"/>
        </w:rPr>
        <w:t>, siswa diharapkan dapat mengasah keterampilan praktis mereka dalam melakukan instalasi dan pemeliharaan sistem penerangan listrik. Melalui pencapaian tujuan-tujuan ini, diharapkan penelitian ini dapat memberikan kontribusi yang signifikan dalam meningkatkan kualitas pembelajaran instalasi penerangan listrik di SMK Muhammadiyah 1 Padang dan mempersiapkan siswa untuk menghadapi perkembangan teknologi di masa depan.</w:t>
      </w:r>
    </w:p>
    <w:p w14:paraId="14B1BF0B" w14:textId="587EB15B" w:rsidR="0071275C" w:rsidRDefault="0071275C" w:rsidP="000B36F0">
      <w:pPr>
        <w:pStyle w:val="JPTEHeadinngReferensi"/>
        <w:rPr>
          <w:lang w:val="en-US"/>
        </w:rPr>
      </w:pPr>
      <w:r w:rsidRPr="000B36F0">
        <w:t>Referensi</w:t>
      </w:r>
      <w:r w:rsidR="00EE6FED">
        <w:rPr>
          <w:lang w:val="en-US"/>
        </w:rPr>
        <w:t xml:space="preserve"> </w:t>
      </w:r>
    </w:p>
    <w:p w14:paraId="0F66CC26" w14:textId="77777777" w:rsidR="00EE2767" w:rsidRPr="00BD46F5" w:rsidRDefault="00EE2767" w:rsidP="00EE2767">
      <w:pPr>
        <w:pStyle w:val="JPTEHeadinngReferensi"/>
        <w:spacing w:before="0"/>
        <w:rPr>
          <w:sz w:val="14"/>
          <w:lang w:val="en-US"/>
        </w:rPr>
      </w:pPr>
    </w:p>
    <w:p w14:paraId="1FA28FBB" w14:textId="074CAF15" w:rsidR="00BD46F5" w:rsidRPr="00BD46F5" w:rsidRDefault="00BD46F5" w:rsidP="000B36F0">
      <w:pPr>
        <w:pStyle w:val="JPTEReferensi"/>
      </w:pPr>
      <w:r>
        <w:t>Arsyad, Azhar. Media Pembelajaran. Jakarta: Raja Grafindo Persada.</w:t>
      </w:r>
      <w:r w:rsidR="00B750FE" w:rsidRPr="00B750FE">
        <w:t xml:space="preserve"> </w:t>
      </w:r>
      <w:r w:rsidR="00B750FE">
        <w:t>2016</w:t>
      </w:r>
    </w:p>
    <w:p w14:paraId="5C174535" w14:textId="77777777" w:rsidR="000B36F0" w:rsidRDefault="00BD46F5" w:rsidP="000B36F0">
      <w:pPr>
        <w:pStyle w:val="JPTEReferensi"/>
        <w:rPr>
          <w:lang w:val="sv-SE"/>
        </w:rPr>
      </w:pPr>
      <w:r w:rsidRPr="00BD46F5">
        <w:fldChar w:fldCharType="begin" w:fldLock="1"/>
      </w:r>
      <w:r w:rsidRPr="00BD46F5">
        <w:instrText xml:space="preserve">ADDIN Mendeley Bibliography CSL_BIBLIOGRAPHY </w:instrText>
      </w:r>
      <w:r w:rsidRPr="00BD46F5">
        <w:fldChar w:fldCharType="separate"/>
      </w:r>
      <w:r w:rsidRPr="00BD46F5">
        <w:rPr>
          <w:lang w:val="sv-SE"/>
        </w:rPr>
        <w:t xml:space="preserve"> </w:t>
      </w:r>
      <w:r w:rsidR="000B36F0" w:rsidRPr="000B36F0">
        <w:rPr>
          <w:lang w:val="sv-SE"/>
        </w:rPr>
        <w:t>C. Antonietti, A. Cattaneo, and F. Amenduni, “Can teachers’ digital competence influence technology acceptance in vocational education?,” Comput Human Behav, vol. 132, p. 107266, Jul. 2022, doi: https://doi.org/10.1016/J.CHB.2022.107266.</w:t>
      </w:r>
    </w:p>
    <w:p w14:paraId="541B7B3E" w14:textId="5191A943" w:rsidR="00B8157A" w:rsidRPr="0022381A" w:rsidRDefault="00BD46F5" w:rsidP="000B36F0">
      <w:pPr>
        <w:pStyle w:val="JPTEReferensi"/>
        <w:rPr>
          <w:lang w:val="sv-SE"/>
        </w:rPr>
      </w:pPr>
      <w:r>
        <w:rPr>
          <w:lang w:val="sv-SE"/>
        </w:rPr>
        <w:t xml:space="preserve">Kemdikbub. </w:t>
      </w:r>
      <w:r w:rsidRPr="0022381A">
        <w:rPr>
          <w:szCs w:val="22"/>
          <w:lang w:val="sv-SE"/>
        </w:rPr>
        <w:t>Sistem Pendidikan Nasional Nomor 20 tahun 2003 Bab I ayat I</w:t>
      </w:r>
      <w:r w:rsidRPr="00BD46F5">
        <w:t xml:space="preserve"> </w:t>
      </w:r>
      <w:r w:rsidRPr="00BD46F5">
        <w:fldChar w:fldCharType="end"/>
      </w:r>
      <w:r w:rsidR="0071275C" w:rsidRPr="0022381A">
        <w:rPr>
          <w:lang w:val="sv-SE"/>
        </w:rPr>
        <w:t xml:space="preserve">I. </w:t>
      </w:r>
    </w:p>
    <w:p w14:paraId="1A9D8D01" w14:textId="77777777" w:rsidR="000B36F0" w:rsidRDefault="000B36F0" w:rsidP="000B36F0">
      <w:pPr>
        <w:pStyle w:val="JPTEReferensi"/>
      </w:pPr>
      <w:r w:rsidRPr="000B36F0">
        <w:t>D. T. P. Yanto, Ganefri, Sukardi, J. P. Yanto, R. Kurani, and Muslim, “Engineering Students’ Acceptance of Augmented Reality Technology Integrated with E-Worksheet in The Laboratory Learning,” International Journal of Online and Biomedical Engineering (iJOE), vol. 20, no. 03, pp. 39–54, Feb. 2024, doi: 10.3991/ijoe.v20i03.46101.</w:t>
      </w:r>
    </w:p>
    <w:p w14:paraId="272AEF52" w14:textId="10EACBEA" w:rsidR="00E421D5" w:rsidRPr="00E421D5" w:rsidRDefault="00E421D5" w:rsidP="000B36F0">
      <w:pPr>
        <w:pStyle w:val="JPTEReferensi"/>
      </w:pPr>
      <w:r>
        <w:t xml:space="preserve">Utami, A. P. K., &amp; Widodo, J. Perencanaan Penyaluran Tenaga Kerja Oleh Bursa Kerja Khusus (BKK) SMK Migas Cepu. </w:t>
      </w:r>
      <w:r w:rsidRPr="008C01DB">
        <w:rPr>
          <w:i/>
        </w:rPr>
        <w:t>Economic Analysis</w:t>
      </w:r>
      <w:r w:rsidR="00B750FE">
        <w:t xml:space="preserve"> Journal Vol 3, No 3, 418-422</w:t>
      </w:r>
      <w:r w:rsidR="00B750FE">
        <w:rPr>
          <w:lang w:val="en-US"/>
        </w:rPr>
        <w:t xml:space="preserve">. </w:t>
      </w:r>
      <w:r w:rsidR="00B750FE">
        <w:t>2014</w:t>
      </w:r>
      <w:r w:rsidR="00B750FE">
        <w:rPr>
          <w:lang w:val="en-US"/>
        </w:rPr>
        <w:t>.</w:t>
      </w:r>
    </w:p>
    <w:p w14:paraId="3FA877FB" w14:textId="4877E150" w:rsidR="0071275C" w:rsidRPr="00764FE2" w:rsidRDefault="00E421D5" w:rsidP="000B36F0">
      <w:pPr>
        <w:pStyle w:val="JPTEReferensi"/>
      </w:pPr>
      <w:r>
        <w:rPr>
          <w:lang w:val="en-US"/>
        </w:rPr>
        <w:t xml:space="preserve">Praturan </w:t>
      </w:r>
      <w:r>
        <w:t>Pemerintah Republik Indonesia Nomor 29 Tahun 1990 Tentang Pendidikan Menengah</w:t>
      </w:r>
    </w:p>
    <w:p w14:paraId="3D0FB03A" w14:textId="699518B9" w:rsidR="0071275C" w:rsidRPr="00764FE2" w:rsidRDefault="000B36F0" w:rsidP="000B36F0">
      <w:pPr>
        <w:pStyle w:val="JPTEReferensi"/>
      </w:pPr>
      <w:r w:rsidRPr="000B36F0">
        <w:t>M. Korber and D. Oesch, “Vocational versus general education: Employment and earnings over the life course in Switzerland,” Adv Life Course Res, vol. 40, pp. 1–13, 2019, doi: https://doi.org/10.1016/j.alcr.2019.03.003.</w:t>
      </w:r>
      <w:r w:rsidR="008C01DB">
        <w:t>Harahap, Poerbahawadja. Ensiklopedia Pendidikan. Jakarta : Gunung Agung, 1982</w:t>
      </w:r>
      <w:r w:rsidR="0071275C" w:rsidRPr="00764FE2">
        <w:t>.</w:t>
      </w:r>
    </w:p>
    <w:p w14:paraId="55C4CDA2" w14:textId="5E6DF244" w:rsidR="008C01DB" w:rsidRPr="008C01DB" w:rsidRDefault="008C01DB" w:rsidP="000B36F0">
      <w:pPr>
        <w:pStyle w:val="JPTEReferensi"/>
      </w:pPr>
      <w:r>
        <w:t xml:space="preserve">Tri Atmadji Sutikno. Manajemen Strategik Pendidikan Kejuruan dalam Menghadapi Persaingan Mutu. Jurnal Teknologi dan Kejuruan. Volume 36 Nomor 1. Hlm 87. </w:t>
      </w:r>
      <w:r w:rsidR="00B750FE">
        <w:t>2013</w:t>
      </w:r>
      <w:r w:rsidR="00B750FE">
        <w:rPr>
          <w:lang w:val="en-US"/>
        </w:rPr>
        <w:t>.</w:t>
      </w:r>
    </w:p>
    <w:p w14:paraId="7775D435" w14:textId="3A2176AA" w:rsidR="0071275C" w:rsidRPr="00711662" w:rsidRDefault="00B750FE" w:rsidP="000B36F0">
      <w:pPr>
        <w:pStyle w:val="JPTEReferensi"/>
      </w:pPr>
      <w:r w:rsidRPr="0022381A">
        <w:rPr>
          <w:lang w:val="sv-SE"/>
        </w:rPr>
        <w:lastRenderedPageBreak/>
        <w:t>B. Suryosubroto</w:t>
      </w:r>
      <w:r w:rsidR="00711662" w:rsidRPr="0022381A">
        <w:rPr>
          <w:lang w:val="sv-SE"/>
        </w:rPr>
        <w:t xml:space="preserve">. Proses Belajar Mengajar Disekolah. </w:t>
      </w:r>
      <w:r w:rsidR="00711662">
        <w:rPr>
          <w:lang w:val="en-US"/>
        </w:rPr>
        <w:t>Jakarta : PT. RINEKA CIPTA</w:t>
      </w:r>
      <w:r>
        <w:rPr>
          <w:lang w:val="en-US"/>
        </w:rPr>
        <w:t>.</w:t>
      </w:r>
      <w:r w:rsidRPr="00B750FE">
        <w:rPr>
          <w:lang w:val="en-US"/>
        </w:rPr>
        <w:t xml:space="preserve"> </w:t>
      </w:r>
      <w:r>
        <w:rPr>
          <w:lang w:val="en-US"/>
        </w:rPr>
        <w:t>2009.</w:t>
      </w:r>
    </w:p>
    <w:p w14:paraId="0A7A839F" w14:textId="34179111" w:rsidR="000B36F0" w:rsidRPr="000B36F0" w:rsidRDefault="000B36F0" w:rsidP="000B36F0">
      <w:pPr>
        <w:pStyle w:val="JPTEReferensi"/>
      </w:pPr>
      <w:r w:rsidRPr="000B36F0">
        <w:t>C. Dewi, D. T. P. Yanto, and H. Hastuti, “The Development of Power Electronics Training Kits for Electrical Engineering Students : A Validity Test Analysis,” Jurnal Pendidikan Teknologi Kejuruan, vol. 3, no. 2, pp. 114–120, 2020, doi: https://doi.org/10.24036/jptk.v3i2.9423.</w:t>
      </w:r>
    </w:p>
    <w:p w14:paraId="65346C5E" w14:textId="2E0B81AD" w:rsidR="00711662" w:rsidRPr="00711662" w:rsidRDefault="00B750FE" w:rsidP="000B36F0">
      <w:pPr>
        <w:pStyle w:val="JPTEReferensi"/>
      </w:pPr>
      <w:r>
        <w:rPr>
          <w:szCs w:val="22"/>
        </w:rPr>
        <w:t>Rusman</w:t>
      </w:r>
      <w:r w:rsidRPr="0022381A">
        <w:rPr>
          <w:szCs w:val="22"/>
          <w:lang w:val="sv-SE"/>
        </w:rPr>
        <w:t>.</w:t>
      </w:r>
      <w:r w:rsidR="00711662" w:rsidRPr="0022381A">
        <w:rPr>
          <w:szCs w:val="22"/>
          <w:lang w:val="sv-SE"/>
        </w:rPr>
        <w:t xml:space="preserve"> Model – Model Pembelajran. Depok : PT. </w:t>
      </w:r>
      <w:r w:rsidR="00711662">
        <w:rPr>
          <w:szCs w:val="22"/>
          <w:lang w:val="en-US"/>
        </w:rPr>
        <w:t>Rajagrafindo Prsada</w:t>
      </w:r>
      <w:r>
        <w:rPr>
          <w:szCs w:val="22"/>
          <w:lang w:val="en-US"/>
        </w:rPr>
        <w:t xml:space="preserve">. </w:t>
      </w:r>
      <w:r>
        <w:rPr>
          <w:szCs w:val="22"/>
        </w:rPr>
        <w:t>2012</w:t>
      </w:r>
      <w:r>
        <w:rPr>
          <w:szCs w:val="22"/>
          <w:lang w:val="en-US"/>
        </w:rPr>
        <w:t>.</w:t>
      </w:r>
    </w:p>
    <w:p w14:paraId="3F41D918" w14:textId="2815ADC3" w:rsidR="00711662" w:rsidRPr="00A822AF" w:rsidRDefault="00B750FE" w:rsidP="000B36F0">
      <w:pPr>
        <w:pStyle w:val="JPTEReferensi"/>
      </w:pPr>
      <w:r>
        <w:rPr>
          <w:rFonts w:eastAsia="Times New Roman"/>
          <w:color w:val="000000"/>
          <w:szCs w:val="22"/>
        </w:rPr>
        <w:t>Rusman</w:t>
      </w:r>
      <w:r w:rsidR="00A822AF">
        <w:rPr>
          <w:rFonts w:eastAsia="Times New Roman"/>
          <w:color w:val="000000"/>
          <w:szCs w:val="22"/>
        </w:rPr>
        <w:t>.</w:t>
      </w:r>
      <w:r w:rsidR="00711662" w:rsidRPr="00711662">
        <w:rPr>
          <w:rFonts w:eastAsia="Times New Roman"/>
          <w:color w:val="000000"/>
          <w:szCs w:val="22"/>
        </w:rPr>
        <w:t xml:space="preserve"> Manajemen  Kurikulum (Seri  Manajemen  Sekolah  Bermutu). Jakarta: PT Raja Grafindo Persada.</w:t>
      </w:r>
      <w:r w:rsidR="0042236F">
        <w:rPr>
          <w:rFonts w:ascii="ff3" w:eastAsia="Times New Roman" w:hAnsi="ff3"/>
          <w:color w:val="000000"/>
          <w:sz w:val="66"/>
          <w:szCs w:val="66"/>
          <w:lang w:val="en-US"/>
        </w:rPr>
        <w:t xml:space="preserve"> </w:t>
      </w:r>
      <w:r>
        <w:rPr>
          <w:rFonts w:eastAsia="Times New Roman"/>
          <w:color w:val="000000"/>
          <w:szCs w:val="22"/>
        </w:rPr>
        <w:t>2009</w:t>
      </w:r>
      <w:r w:rsidR="0042236F">
        <w:rPr>
          <w:rFonts w:eastAsia="Times New Roman"/>
          <w:color w:val="000000"/>
          <w:szCs w:val="22"/>
          <w:lang w:val="en-US"/>
        </w:rPr>
        <w:t>.</w:t>
      </w:r>
    </w:p>
    <w:p w14:paraId="48806F2C" w14:textId="457C5578" w:rsidR="00A822AF" w:rsidRPr="00A822AF" w:rsidRDefault="0042236F" w:rsidP="000B36F0">
      <w:pPr>
        <w:pStyle w:val="JPTEReferensi"/>
      </w:pPr>
      <w:r w:rsidRPr="0022381A">
        <w:rPr>
          <w:lang w:val="sv-SE"/>
        </w:rPr>
        <w:t>Anderson</w:t>
      </w:r>
      <w:r w:rsidR="00A822AF" w:rsidRPr="0022381A">
        <w:rPr>
          <w:lang w:val="sv-SE"/>
        </w:rPr>
        <w:t xml:space="preserve">. Pemilihan dan pengembangan media untuk pembelajran, Jakarta : </w:t>
      </w:r>
      <w:r w:rsidR="00A822AF" w:rsidRPr="00711662">
        <w:rPr>
          <w:rFonts w:eastAsia="Times New Roman"/>
          <w:color w:val="000000"/>
          <w:szCs w:val="22"/>
        </w:rPr>
        <w:t>PT Raja Grafindo Persada.</w:t>
      </w:r>
      <w:r w:rsidRPr="0022381A">
        <w:rPr>
          <w:rFonts w:eastAsia="Times New Roman"/>
          <w:color w:val="000000"/>
          <w:szCs w:val="22"/>
          <w:lang w:val="sv-SE"/>
        </w:rPr>
        <w:t xml:space="preserve"> </w:t>
      </w:r>
      <w:r>
        <w:rPr>
          <w:lang w:val="en-US"/>
        </w:rPr>
        <w:t>1994.</w:t>
      </w:r>
    </w:p>
    <w:p w14:paraId="4005DD59" w14:textId="664D28B4" w:rsidR="000B36F0" w:rsidRDefault="000B36F0" w:rsidP="000B36F0">
      <w:pPr>
        <w:pStyle w:val="JPTEReferensi"/>
        <w:rPr>
          <w:rStyle w:val="citation"/>
        </w:rPr>
      </w:pPr>
      <w:r w:rsidRPr="000B36F0">
        <w:rPr>
          <w:rStyle w:val="citation"/>
        </w:rPr>
        <w:t>A. Ahyanuardi, O. Candra, D. T. P. Yanto, and A. A. A. Bata, “The Development of 1 Phase Induction Motor Training Kits,” International Journal of Scientific &amp; Technology Research, vol. 9, no. 08, pp. 541–545, 2020.</w:t>
      </w:r>
    </w:p>
    <w:p w14:paraId="132B6DBB" w14:textId="29370D4C" w:rsidR="00A822AF" w:rsidRPr="00A822AF" w:rsidRDefault="0042236F" w:rsidP="000B36F0">
      <w:pPr>
        <w:pStyle w:val="JPTEReferensi"/>
        <w:rPr>
          <w:rStyle w:val="retrieval"/>
        </w:rPr>
      </w:pPr>
      <w:r>
        <w:rPr>
          <w:rStyle w:val="citation"/>
        </w:rPr>
        <w:t>Gustafson, K.L. &amp; Branch, R.M.</w:t>
      </w:r>
      <w:r w:rsidR="00A822AF" w:rsidRPr="00A822AF">
        <w:rPr>
          <w:rStyle w:val="citation"/>
        </w:rPr>
        <w:t xml:space="preserve"> Revisioning Models of Instructional Development. </w:t>
      </w:r>
      <w:r w:rsidR="00A822AF" w:rsidRPr="00A822AF">
        <w:rPr>
          <w:rStyle w:val="HTMLCite"/>
          <w:i w:val="0"/>
          <w:iCs w:val="0"/>
        </w:rPr>
        <w:t>Educational Technology Research and Development, 45</w:t>
      </w:r>
      <w:r w:rsidR="00A822AF" w:rsidRPr="00A822AF">
        <w:rPr>
          <w:rStyle w:val="citation"/>
        </w:rPr>
        <w:t>(3), 73-89. </w:t>
      </w:r>
      <w:r w:rsidRPr="00A822AF">
        <w:rPr>
          <w:rStyle w:val="citation"/>
        </w:rPr>
        <w:t>1997</w:t>
      </w:r>
      <w:r>
        <w:rPr>
          <w:rStyle w:val="citation"/>
          <w:lang w:val="en-US"/>
        </w:rPr>
        <w:t>.</w:t>
      </w:r>
    </w:p>
    <w:p w14:paraId="6359A97F" w14:textId="5CA4B56E" w:rsidR="00A822AF" w:rsidRPr="00A822AF" w:rsidRDefault="0042236F" w:rsidP="000B36F0">
      <w:pPr>
        <w:pStyle w:val="JPTEReferensi"/>
      </w:pPr>
      <w:r>
        <w:rPr>
          <w:lang w:val="en-US"/>
        </w:rPr>
        <w:t>Sugiyono</w:t>
      </w:r>
      <w:r w:rsidR="00A822AF">
        <w:rPr>
          <w:lang w:val="en-US"/>
        </w:rPr>
        <w:t>. Metode Penelitian Kuantitatif, Kualitatif dan R&amp;D. Bandung: Alfabeta.CV</w:t>
      </w:r>
      <w:r>
        <w:rPr>
          <w:lang w:val="en-US"/>
        </w:rPr>
        <w:t>. 2013</w:t>
      </w:r>
    </w:p>
    <w:p w14:paraId="25343515" w14:textId="77777777" w:rsidR="000B36F0" w:rsidRPr="000B36F0" w:rsidRDefault="000B36F0" w:rsidP="000B36F0">
      <w:pPr>
        <w:pStyle w:val="JPTEReferensi"/>
      </w:pPr>
      <w:r w:rsidRPr="000B36F0">
        <w:rPr>
          <w:lang w:val="sv-SE"/>
        </w:rPr>
        <w:t>D. T. P. Yanto, O. Candra, C. Dewi, H. Hastuti, and H. Zaswita, “Electric drive training kit sebagai produk inovasi media pembelajaran praktikum mahasiswa pendidikan vokasi: Analisis uji praktikalitas,” JINoP (Jurnal Inovasi Pembelajaran), vol. 8, no. 1, May 2022, doi: 10.22219/jinop.v8i1.19676.</w:t>
      </w:r>
    </w:p>
    <w:p w14:paraId="3E84E708" w14:textId="36B05185" w:rsidR="00F62293" w:rsidRPr="00F62293" w:rsidRDefault="0042236F" w:rsidP="000B36F0">
      <w:pPr>
        <w:pStyle w:val="JPTEReferensi"/>
      </w:pPr>
      <w:r w:rsidRPr="0022381A">
        <w:rPr>
          <w:lang w:val="sv-SE"/>
        </w:rPr>
        <w:t>Mita Anggaryani.</w:t>
      </w:r>
      <w:r w:rsidR="00F62293" w:rsidRPr="0022381A">
        <w:rPr>
          <w:lang w:val="sv-SE"/>
        </w:rPr>
        <w:t xml:space="preserve"> Pengembangan LKS Pesawat sederhana yang disesuaikan dengan KBK untuk kelas VII. </w:t>
      </w:r>
      <w:r w:rsidR="00F62293">
        <w:rPr>
          <w:lang w:val="en-US"/>
        </w:rPr>
        <w:t>Tesis Surabaya : Universitas Negeri Surabaya.</w:t>
      </w:r>
      <w:r w:rsidRPr="0042236F">
        <w:rPr>
          <w:lang w:val="en-US"/>
        </w:rPr>
        <w:t xml:space="preserve"> </w:t>
      </w:r>
      <w:r>
        <w:rPr>
          <w:lang w:val="en-US"/>
        </w:rPr>
        <w:t>2006.</w:t>
      </w:r>
    </w:p>
    <w:p w14:paraId="09144C5F" w14:textId="216D9270" w:rsidR="0083422C" w:rsidRPr="0083422C" w:rsidRDefault="0042236F" w:rsidP="000B36F0">
      <w:pPr>
        <w:pStyle w:val="JPTEReferensi"/>
      </w:pPr>
      <w:r w:rsidRPr="0022381A">
        <w:rPr>
          <w:lang w:val="sv-SE"/>
        </w:rPr>
        <w:t>Sukardi.</w:t>
      </w:r>
      <w:r w:rsidR="00F62293" w:rsidRPr="0022381A">
        <w:rPr>
          <w:lang w:val="sv-SE"/>
        </w:rPr>
        <w:t xml:space="preserve"> Metodologi Penelitian Pendidikan, Kompetensi dan Praktiknya. </w:t>
      </w:r>
      <w:r w:rsidR="00F62293">
        <w:rPr>
          <w:lang w:val="en-US"/>
        </w:rPr>
        <w:t>Jakarta : PT. Bumi Aksara</w:t>
      </w:r>
      <w:r>
        <w:rPr>
          <w:lang w:val="en-US"/>
        </w:rPr>
        <w:t>. 2008</w:t>
      </w:r>
    </w:p>
    <w:p w14:paraId="186D2405" w14:textId="77777777" w:rsidR="000B36F0" w:rsidRDefault="000B36F0" w:rsidP="000B36F0">
      <w:pPr>
        <w:pStyle w:val="JPTEReferensi"/>
      </w:pPr>
      <w:r w:rsidRPr="000B36F0">
        <w:t>A. Aswardi, D. T. P. Yanto, C. Dewi, H. Zaswita, M. Kabatiah, and R. Kurani, “Human Machine Interface-Based Control Training Kit as Innovative Learning Media to Enhance Students’ Automation Control Skills in the Industry 4.0 Era,” TEM Journal, vol. 12, no. 4, pp. 2157–2165, 2023, doi: 10.18421/TEM124-26.</w:t>
      </w:r>
    </w:p>
    <w:p w14:paraId="6378F205" w14:textId="114ED5CF" w:rsidR="0083422C" w:rsidRPr="0083422C" w:rsidRDefault="0083422C" w:rsidP="000B36F0">
      <w:pPr>
        <w:pStyle w:val="JPTEReferensi"/>
      </w:pPr>
      <w:r>
        <w:t>Weygandt, J. J.,</w:t>
      </w:r>
      <w:r w:rsidR="0042236F">
        <w:t xml:space="preserve"> Kimmel, P. D., &amp; Kieso, D. E.</w:t>
      </w:r>
      <w:r>
        <w:t xml:space="preserve"> Financial Accounting 3e IFRS Edition. Hoboken: John Wiley &amp; Sons, Inc.</w:t>
      </w:r>
      <w:r w:rsidR="0042236F">
        <w:rPr>
          <w:lang w:val="en-US"/>
        </w:rPr>
        <w:t xml:space="preserve"> </w:t>
      </w:r>
      <w:r w:rsidR="0042236F">
        <w:t>2015</w:t>
      </w:r>
      <w:r w:rsidR="0042236F">
        <w:rPr>
          <w:lang w:val="en-US"/>
        </w:rPr>
        <w:t>.</w:t>
      </w:r>
    </w:p>
    <w:p w14:paraId="74A55384" w14:textId="3B571B53" w:rsidR="0083422C" w:rsidRPr="0083422C" w:rsidRDefault="0042236F" w:rsidP="000B36F0">
      <w:pPr>
        <w:pStyle w:val="JPTEReferensi"/>
      </w:pPr>
      <w:r>
        <w:t>Amalia, W. R.</w:t>
      </w:r>
      <w:r w:rsidR="0083422C">
        <w:t xml:space="preserve"> Analisis Sistem Penyelenggaraan Makanan Dan Hubungan Asupan Energi Dan Zat Gizi Makro Dengan Status Gizi Pada Santri Di Pondok Pesantren Daarul Rahman. Jakarta: Skripsi Program Studi Ilmu Gizi Fakultas Ilmu - Ilmu Kesehatan Universitas Esa Unggul.</w:t>
      </w:r>
      <w:r w:rsidRPr="0022381A">
        <w:rPr>
          <w:lang w:val="sv-SE"/>
        </w:rPr>
        <w:t xml:space="preserve"> </w:t>
      </w:r>
      <w:r>
        <w:t>2016</w:t>
      </w:r>
    </w:p>
    <w:p w14:paraId="1E9D93F2" w14:textId="29496D4A" w:rsidR="001F5F1C" w:rsidRPr="0083422C" w:rsidRDefault="0042236F" w:rsidP="000B36F0">
      <w:pPr>
        <w:pStyle w:val="JPTEReferensi"/>
      </w:pPr>
      <w:r>
        <w:t>Anam, Chairul.</w:t>
      </w:r>
      <w:r w:rsidRPr="0022381A">
        <w:rPr>
          <w:lang w:val="sv-SE"/>
        </w:rPr>
        <w:t xml:space="preserve"> </w:t>
      </w:r>
      <w:r w:rsidR="0083422C">
        <w:t>Pengaruh Komitmen Beragama, Pengetahuan agama, dan Orientasi Agama terhadap Preferensi Masyarakat pada Bank Syariah di Surabaya. Jurnal Studi Manajemen dan Bisnis.</w:t>
      </w:r>
      <w:r>
        <w:rPr>
          <w:lang w:val="en-US"/>
        </w:rPr>
        <w:t xml:space="preserve"> </w:t>
      </w:r>
      <w:r>
        <w:t>2016.</w:t>
      </w:r>
      <w:r w:rsidR="0083422C" w:rsidRPr="0083422C">
        <w:tab/>
      </w:r>
      <w:r w:rsidR="0083422C" w:rsidRPr="0083422C">
        <w:tab/>
      </w:r>
    </w:p>
    <w:sectPr w:rsidR="001F5F1C" w:rsidRPr="0083422C" w:rsidSect="00EE6FED">
      <w:headerReference w:type="default" r:id="rId17"/>
      <w:type w:val="continuous"/>
      <w:pgSz w:w="11906" w:h="16838" w:code="9"/>
      <w:pgMar w:top="851" w:right="851"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46D29B" w14:textId="77777777" w:rsidR="004C237A" w:rsidRDefault="004C237A" w:rsidP="001A3B3D">
      <w:r>
        <w:separator/>
      </w:r>
    </w:p>
  </w:endnote>
  <w:endnote w:type="continuationSeparator" w:id="0">
    <w:p w14:paraId="06F08A54" w14:textId="77777777" w:rsidR="004C237A" w:rsidRDefault="004C237A" w:rsidP="001A3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ff3">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05A70D" w14:textId="77777777" w:rsidR="00833F08" w:rsidRDefault="00833F08">
    <w:pPr>
      <w:pStyle w:val="Footer"/>
      <w:jc w:val="right"/>
    </w:pPr>
    <w:r>
      <w:fldChar w:fldCharType="begin"/>
    </w:r>
    <w:r>
      <w:instrText xml:space="preserve"> PAGE   \* MERGEFORMAT </w:instrText>
    </w:r>
    <w:r>
      <w:fldChar w:fldCharType="separate"/>
    </w:r>
    <w:r w:rsidR="001D460E">
      <w:rPr>
        <w:noProof/>
      </w:rPr>
      <w:t>8</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A16F5" w14:textId="77777777" w:rsidR="00833F08" w:rsidRDefault="00833F08">
    <w:pPr>
      <w:pStyle w:val="Footer"/>
      <w:jc w:val="right"/>
    </w:pPr>
    <w:r>
      <w:fldChar w:fldCharType="begin"/>
    </w:r>
    <w:r>
      <w:instrText xml:space="preserve"> PAGE   \* MERGEFORMAT </w:instrText>
    </w:r>
    <w:r>
      <w:fldChar w:fldCharType="separate"/>
    </w:r>
    <w:r>
      <w:rPr>
        <w:noProof/>
      </w:rPr>
      <w:t>16</w:t>
    </w:r>
    <w:r>
      <w:rPr>
        <w:noProof/>
      </w:rPr>
      <w:fldChar w:fldCharType="end"/>
    </w:r>
  </w:p>
  <w:p w14:paraId="1ADF6E40" w14:textId="77777777" w:rsidR="00833F08" w:rsidRPr="006F6D3D" w:rsidRDefault="00833F08" w:rsidP="0056610F">
    <w:pPr>
      <w:pStyle w:val="Footer"/>
      <w:jc w:val="lef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D92781" w14:textId="77777777" w:rsidR="004C237A" w:rsidRDefault="004C237A" w:rsidP="001A3B3D">
      <w:r>
        <w:separator/>
      </w:r>
    </w:p>
  </w:footnote>
  <w:footnote w:type="continuationSeparator" w:id="0">
    <w:p w14:paraId="24C9A4AA" w14:textId="77777777" w:rsidR="004C237A" w:rsidRDefault="004C237A" w:rsidP="001A3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174D17" w14:textId="00A721CD" w:rsidR="00833F08" w:rsidRDefault="00833F08" w:rsidP="00D403A7">
    <w:pPr>
      <w:pStyle w:val="Header"/>
    </w:pPr>
    <w:r>
      <w:rPr>
        <w:noProof/>
      </w:rPr>
      <mc:AlternateContent>
        <mc:Choice Requires="wps">
          <w:drawing>
            <wp:anchor distT="0" distB="0" distL="114300" distR="114300" simplePos="0" relativeHeight="251660288" behindDoc="0" locked="0" layoutInCell="1" allowOverlap="1" wp14:anchorId="544622AC" wp14:editId="5ECD2F94">
              <wp:simplePos x="0" y="0"/>
              <wp:positionH relativeFrom="column">
                <wp:posOffset>-5080</wp:posOffset>
              </wp:positionH>
              <wp:positionV relativeFrom="paragraph">
                <wp:posOffset>598805</wp:posOffset>
              </wp:positionV>
              <wp:extent cx="6458585" cy="0"/>
              <wp:effectExtent l="23495" t="27305" r="23495" b="20320"/>
              <wp:wrapNone/>
              <wp:docPr id="9"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858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52376E" id="_x0000_t32" coordsize="21600,21600" o:spt="32" o:oned="t" path="m,l21600,21600e" filled="f">
              <v:path arrowok="t" fillok="f" o:connecttype="none"/>
              <o:lock v:ext="edit" shapetype="t"/>
            </v:shapetype>
            <v:shape id="AutoShape 24" o:spid="_x0000_s1026" type="#_x0000_t32" style="position:absolute;margin-left:-.4pt;margin-top:47.15pt;width:508.5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" strokeweight="3pt"/>
          </w:pict>
        </mc:Fallback>
      </mc:AlternateContent>
    </w:r>
    <w:r>
      <w:rPr>
        <w:noProof/>
      </w:rPr>
      <mc:AlternateContent>
        <mc:Choice Requires="wps">
          <w:drawing>
            <wp:anchor distT="45720" distB="45720" distL="114300" distR="114300" simplePos="0" relativeHeight="251662336" behindDoc="0" locked="0" layoutInCell="1" allowOverlap="1" wp14:anchorId="21ACF827" wp14:editId="6A2CBA7F">
              <wp:simplePos x="0" y="0"/>
              <wp:positionH relativeFrom="column">
                <wp:posOffset>1940560</wp:posOffset>
              </wp:positionH>
              <wp:positionV relativeFrom="paragraph">
                <wp:posOffset>-298450</wp:posOffset>
              </wp:positionV>
              <wp:extent cx="2614295" cy="835025"/>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4295" cy="835025"/>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625C27" w14:textId="77777777" w:rsidR="00833F08" w:rsidRPr="00B7020B" w:rsidRDefault="00833F08" w:rsidP="00D403A7">
                          <w:pPr>
                            <w:spacing w:before="240"/>
                            <w:rPr>
                              <w:rFonts w:ascii="Calisto MT" w:hAnsi="Calisto MT"/>
                              <w:b/>
                              <w:sz w:val="28"/>
                              <w:szCs w:val="28"/>
                            </w:rPr>
                          </w:pPr>
                          <w:r w:rsidRPr="00B7020B">
                            <w:rPr>
                              <w:rFonts w:ascii="Calisto MT" w:hAnsi="Calisto MT"/>
                              <w:b/>
                              <w:sz w:val="28"/>
                              <w:szCs w:val="28"/>
                              <w:lang w:val="id-ID"/>
                            </w:rPr>
                            <w:t>Jurnal Pendidikan Teknik Elektro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1ACF827" id="_x0000_t202" coordsize="21600,21600" o:spt="202" path="m,l,21600r21600,l21600,xe">
              <v:stroke joinstyle="miter"/>
              <v:path gradientshapeok="t" o:connecttype="rect"/>
            </v:shapetype>
            <v:shape id="Text Box 2" o:spid="_x0000_s1049" type="#_x0000_t202" style="position:absolute;left:0;text-align:left;margin-left:152.8pt;margin-top:-23.5pt;width:205.85pt;height:65.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" fillcolor="#e7e6e6" stroked="f">
              <v:textbox>
                <w:txbxContent>
                  <w:p w14:paraId="4C625C27" w14:textId="77777777" w:rsidR="00833F08" w:rsidRPr="00B7020B" w:rsidRDefault="00833F08" w:rsidP="00D403A7">
                    <w:pPr>
                      <w:spacing w:before="240"/>
                      <w:rPr>
                        <w:rFonts w:ascii="Calisto MT" w:hAnsi="Calisto MT"/>
                        <w:b/>
                        <w:sz w:val="28"/>
                        <w:szCs w:val="28"/>
                      </w:rPr>
                    </w:pPr>
                    <w:r w:rsidRPr="00B7020B">
                      <w:rPr>
                        <w:rFonts w:ascii="Calisto MT" w:hAnsi="Calisto MT"/>
                        <w:b/>
                        <w:sz w:val="28"/>
                        <w:szCs w:val="28"/>
                        <w:lang w:val="id-ID"/>
                      </w:rPr>
                      <w:t>Jurnal Pendidikan Teknik Elektro</w:t>
                    </w:r>
                  </w:p>
                </w:txbxContent>
              </v:textbox>
              <w10:wrap type="square"/>
            </v:shape>
          </w:pict>
        </mc:Fallback>
      </mc:AlternateContent>
    </w:r>
    <w:r>
      <w:rPr>
        <w:noProof/>
      </w:rPr>
      <w:drawing>
        <wp:anchor distT="0" distB="0" distL="114300" distR="114300" simplePos="0" relativeHeight="251658240" behindDoc="0" locked="0" layoutInCell="1" allowOverlap="1" wp14:anchorId="03B8B794" wp14:editId="5336FFA8">
          <wp:simplePos x="0" y="0"/>
          <wp:positionH relativeFrom="column">
            <wp:posOffset>-52705</wp:posOffset>
          </wp:positionH>
          <wp:positionV relativeFrom="paragraph">
            <wp:posOffset>-318770</wp:posOffset>
          </wp:positionV>
          <wp:extent cx="1785620" cy="758825"/>
          <wp:effectExtent l="0" t="0" r="0"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t="15306" r="6584" b="14285"/>
                  <a:stretch>
                    <a:fillRect/>
                  </a:stretch>
                </pic:blipFill>
                <pic:spPr bwMode="auto">
                  <a:xfrm>
                    <a:off x="0" y="0"/>
                    <a:ext cx="1785620" cy="758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9264" behindDoc="0" locked="0" layoutInCell="1" allowOverlap="1" wp14:anchorId="60676036" wp14:editId="25782E32">
              <wp:simplePos x="0" y="0"/>
              <wp:positionH relativeFrom="column">
                <wp:posOffset>4148455</wp:posOffset>
              </wp:positionH>
              <wp:positionV relativeFrom="paragraph">
                <wp:posOffset>-125730</wp:posOffset>
              </wp:positionV>
              <wp:extent cx="2305050" cy="485775"/>
              <wp:effectExtent l="0" t="0" r="4445" b="190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597C6" w14:textId="77777777" w:rsidR="000B36F0" w:rsidRPr="001F2D16" w:rsidRDefault="000B36F0" w:rsidP="000B36F0">
                          <w:pPr>
                            <w:jc w:val="right"/>
                            <w:rPr>
                              <w:sz w:val="18"/>
                              <w:szCs w:val="18"/>
                              <w:lang w:val="id-ID"/>
                            </w:rPr>
                          </w:pPr>
                          <w:r>
                            <w:rPr>
                              <w:sz w:val="18"/>
                              <w:szCs w:val="18"/>
                              <w:lang w:val="id-ID"/>
                            </w:rPr>
                            <w:t>Volume 05, Issue 02</w:t>
                          </w:r>
                          <w:r w:rsidRPr="001F2D16">
                            <w:rPr>
                              <w:sz w:val="18"/>
                              <w:szCs w:val="18"/>
                              <w:lang w:val="id-ID"/>
                            </w:rPr>
                            <w:t xml:space="preserve">, </w:t>
                          </w:r>
                          <w:r>
                            <w:rPr>
                              <w:sz w:val="18"/>
                              <w:szCs w:val="18"/>
                              <w:lang w:val="id-ID"/>
                            </w:rPr>
                            <w:t>2024</w:t>
                          </w:r>
                        </w:p>
                        <w:p w14:paraId="6F0C4C03" w14:textId="77777777" w:rsidR="000B36F0" w:rsidRPr="001F2D16" w:rsidRDefault="000B36F0" w:rsidP="000B36F0">
                          <w:pPr>
                            <w:jc w:val="right"/>
                            <w:rPr>
                              <w:sz w:val="18"/>
                              <w:szCs w:val="18"/>
                              <w:lang w:val="id-ID"/>
                            </w:rPr>
                          </w:pPr>
                          <w:r w:rsidRPr="001F2D16">
                            <w:rPr>
                              <w:sz w:val="18"/>
                              <w:szCs w:val="18"/>
                              <w:lang w:val="id-ID"/>
                            </w:rPr>
                            <w:t>P-ISSN :</w:t>
                          </w:r>
                          <w:r>
                            <w:rPr>
                              <w:sz w:val="18"/>
                              <w:szCs w:val="18"/>
                            </w:rPr>
                            <w:t xml:space="preserve"> </w:t>
                          </w:r>
                          <w:r w:rsidRPr="001F2D16">
                            <w:rPr>
                              <w:sz w:val="18"/>
                              <w:szCs w:val="18"/>
                              <w:lang w:val="id-ID"/>
                            </w:rPr>
                            <w:t xml:space="preserve"> </w:t>
                          </w:r>
                          <w:r w:rsidRPr="00B17FF2">
                            <w:rPr>
                              <w:sz w:val="18"/>
                              <w:szCs w:val="18"/>
                              <w:lang w:val="id-ID"/>
                            </w:rPr>
                            <w:t>2745-8768</w:t>
                          </w:r>
                        </w:p>
                        <w:p w14:paraId="6637A3AB" w14:textId="58B03B11" w:rsidR="00833F08" w:rsidRPr="000B36F0" w:rsidRDefault="000B36F0" w:rsidP="000B36F0">
                          <w:pPr>
                            <w:jc w:val="right"/>
                            <w:rPr>
                              <w:sz w:val="18"/>
                              <w:szCs w:val="18"/>
                              <w:lang w:val="id-ID"/>
                            </w:rPr>
                          </w:pPr>
                          <w:r w:rsidRPr="001F2D16">
                            <w:rPr>
                              <w:sz w:val="18"/>
                              <w:szCs w:val="18"/>
                              <w:lang w:val="id-ID"/>
                            </w:rPr>
                            <w:t xml:space="preserve">E-ISSN : </w:t>
                          </w:r>
                          <w:r w:rsidRPr="00B17FF2">
                            <w:rPr>
                              <w:sz w:val="18"/>
                              <w:szCs w:val="18"/>
                              <w:lang w:val="id-ID"/>
                            </w:rPr>
                            <w:t>2746-461X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0676036" id="_x0000_t202" coordsize="21600,21600" o:spt="202" path="m,l,21600r21600,l21600,xe">
              <v:stroke joinstyle="miter"/>
              <v:path gradientshapeok="t" o:connecttype="rect"/>
            </v:shapetype>
            <v:shape id="_x0000_s1037" type="#_x0000_t202" style="position:absolute;left:0;text-align:left;margin-left:326.65pt;margin-top:-9.9pt;width:181.5pt;height:38.2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" filled="f" stroked="f">
              <v:textbox style="mso-fit-shape-to-text:t">
                <w:txbxContent>
                  <w:p w14:paraId="3C3597C6" w14:textId="77777777" w:rsidR="000B36F0" w:rsidRPr="001F2D16" w:rsidRDefault="000B36F0" w:rsidP="000B36F0">
                    <w:pPr>
                      <w:jc w:val="right"/>
                      <w:rPr>
                        <w:sz w:val="18"/>
                        <w:szCs w:val="18"/>
                        <w:lang w:val="id-ID"/>
                      </w:rPr>
                    </w:pPr>
                    <w:r>
                      <w:rPr>
                        <w:sz w:val="18"/>
                        <w:szCs w:val="18"/>
                        <w:lang w:val="id-ID"/>
                      </w:rPr>
                      <w:t>Volume 05, Issue 02</w:t>
                    </w:r>
                    <w:r w:rsidRPr="001F2D16">
                      <w:rPr>
                        <w:sz w:val="18"/>
                        <w:szCs w:val="18"/>
                        <w:lang w:val="id-ID"/>
                      </w:rPr>
                      <w:t xml:space="preserve">, </w:t>
                    </w:r>
                    <w:r>
                      <w:rPr>
                        <w:sz w:val="18"/>
                        <w:szCs w:val="18"/>
                        <w:lang w:val="id-ID"/>
                      </w:rPr>
                      <w:t>2024</w:t>
                    </w:r>
                  </w:p>
                  <w:p w14:paraId="6F0C4C03" w14:textId="77777777" w:rsidR="000B36F0" w:rsidRPr="001F2D16" w:rsidRDefault="000B36F0" w:rsidP="000B36F0">
                    <w:pPr>
                      <w:jc w:val="right"/>
                      <w:rPr>
                        <w:sz w:val="18"/>
                        <w:szCs w:val="18"/>
                        <w:lang w:val="id-ID"/>
                      </w:rPr>
                    </w:pPr>
                    <w:r w:rsidRPr="001F2D16">
                      <w:rPr>
                        <w:sz w:val="18"/>
                        <w:szCs w:val="18"/>
                        <w:lang w:val="id-ID"/>
                      </w:rPr>
                      <w:t>P-ISSN :</w:t>
                    </w:r>
                    <w:r>
                      <w:rPr>
                        <w:sz w:val="18"/>
                        <w:szCs w:val="18"/>
                      </w:rPr>
                      <w:t xml:space="preserve"> </w:t>
                    </w:r>
                    <w:r w:rsidRPr="001F2D16">
                      <w:rPr>
                        <w:sz w:val="18"/>
                        <w:szCs w:val="18"/>
                        <w:lang w:val="id-ID"/>
                      </w:rPr>
                      <w:t xml:space="preserve"> </w:t>
                    </w:r>
                    <w:r w:rsidRPr="00B17FF2">
                      <w:rPr>
                        <w:sz w:val="18"/>
                        <w:szCs w:val="18"/>
                        <w:lang w:val="id-ID"/>
                      </w:rPr>
                      <w:t>2745-8768</w:t>
                    </w:r>
                  </w:p>
                  <w:p w14:paraId="6637A3AB" w14:textId="58B03B11" w:rsidR="00833F08" w:rsidRPr="000B36F0" w:rsidRDefault="000B36F0" w:rsidP="000B36F0">
                    <w:pPr>
                      <w:jc w:val="right"/>
                      <w:rPr>
                        <w:sz w:val="18"/>
                        <w:szCs w:val="18"/>
                        <w:lang w:val="id-ID"/>
                      </w:rPr>
                    </w:pPr>
                    <w:r w:rsidRPr="001F2D16">
                      <w:rPr>
                        <w:sz w:val="18"/>
                        <w:szCs w:val="18"/>
                        <w:lang w:val="id-ID"/>
                      </w:rPr>
                      <w:t xml:space="preserve">E-ISSN : </w:t>
                    </w:r>
                    <w:r w:rsidRPr="00B17FF2">
                      <w:rPr>
                        <w:sz w:val="18"/>
                        <w:szCs w:val="18"/>
                        <w:lang w:val="id-ID"/>
                      </w:rPr>
                      <w:t>2746-461X</w:t>
                    </w:r>
                  </w:p>
                </w:txbxContent>
              </v:textbox>
              <w10:wrap type="square"/>
            </v:shape>
          </w:pict>
        </mc:Fallback>
      </mc:AlternateContent>
    </w:r>
    <w:r>
      <w:rPr>
        <w:noProof/>
      </w:rPr>
      <mc:AlternateContent>
        <mc:Choice Requires="wps">
          <w:drawing>
            <wp:anchor distT="0" distB="0" distL="114300" distR="114300" simplePos="0" relativeHeight="251661312" behindDoc="0" locked="0" layoutInCell="1" allowOverlap="1" wp14:anchorId="78E2E156" wp14:editId="04085460">
              <wp:simplePos x="0" y="0"/>
              <wp:positionH relativeFrom="column">
                <wp:posOffset>1732915</wp:posOffset>
              </wp:positionH>
              <wp:positionV relativeFrom="paragraph">
                <wp:posOffset>-350520</wp:posOffset>
              </wp:positionV>
              <wp:extent cx="4720590" cy="635"/>
              <wp:effectExtent l="18415" t="11430" r="13970" b="16510"/>
              <wp:wrapNone/>
              <wp:docPr id="6"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059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492F52" id="AutoShape 25" o:spid="_x0000_s1026" type="#_x0000_t32" style="position:absolute;margin-left:136.45pt;margin-top:-27.6pt;width:371.7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" strokeweight="1.5pt"/>
          </w:pict>
        </mc:Fallback>
      </mc:AlternateContent>
    </w:r>
  </w:p>
  <w:p w14:paraId="1CF5469F" w14:textId="77777777" w:rsidR="00833F08" w:rsidRDefault="00833F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8E69A" w14:textId="0C689CC0" w:rsidR="00833F08" w:rsidRDefault="00833F08">
    <w:pPr>
      <w:pStyle w:val="Header"/>
    </w:pPr>
    <w:r>
      <w:rPr>
        <w:noProof/>
      </w:rPr>
      <mc:AlternateContent>
        <mc:Choice Requires="wps">
          <w:drawing>
            <wp:anchor distT="0" distB="0" distL="114300" distR="114300" simplePos="0" relativeHeight="251655168" behindDoc="0" locked="0" layoutInCell="1" allowOverlap="1" wp14:anchorId="32EBABC3" wp14:editId="62C07580">
              <wp:simplePos x="0" y="0"/>
              <wp:positionH relativeFrom="column">
                <wp:posOffset>-5080</wp:posOffset>
              </wp:positionH>
              <wp:positionV relativeFrom="paragraph">
                <wp:posOffset>598805</wp:posOffset>
              </wp:positionV>
              <wp:extent cx="6458585" cy="0"/>
              <wp:effectExtent l="23495" t="27305" r="23495" b="20320"/>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858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3958CC" id="_x0000_t32" coordsize="21600,21600" o:spt="32" o:oned="t" path="m,l21600,21600e" filled="f">
              <v:path arrowok="t" fillok="f" o:connecttype="none"/>
              <o:lock v:ext="edit" shapetype="t"/>
            </v:shapetype>
            <v:shape id="AutoShape 9" o:spid="_x0000_s1026" type="#_x0000_t32" style="position:absolute;margin-left:-.4pt;margin-top:47.15pt;width:508.55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" strokeweight="3pt"/>
          </w:pict>
        </mc:Fallback>
      </mc:AlternateContent>
    </w:r>
    <w:r>
      <w:rPr>
        <w:noProof/>
      </w:rPr>
      <mc:AlternateContent>
        <mc:Choice Requires="wps">
          <w:drawing>
            <wp:anchor distT="45720" distB="45720" distL="114300" distR="114300" simplePos="0" relativeHeight="251657216" behindDoc="0" locked="0" layoutInCell="1" allowOverlap="1" wp14:anchorId="162913B6" wp14:editId="3A1F5665">
              <wp:simplePos x="0" y="0"/>
              <wp:positionH relativeFrom="column">
                <wp:posOffset>1940560</wp:posOffset>
              </wp:positionH>
              <wp:positionV relativeFrom="paragraph">
                <wp:posOffset>-298450</wp:posOffset>
              </wp:positionV>
              <wp:extent cx="2614295" cy="835025"/>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4295" cy="835025"/>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587CD8" w14:textId="77777777" w:rsidR="00833F08" w:rsidRPr="00B7020B" w:rsidRDefault="00833F08" w:rsidP="0046610D">
                          <w:pPr>
                            <w:spacing w:before="240"/>
                            <w:rPr>
                              <w:rFonts w:ascii="Calisto MT" w:hAnsi="Calisto MT"/>
                              <w:b/>
                              <w:sz w:val="28"/>
                              <w:szCs w:val="28"/>
                            </w:rPr>
                          </w:pPr>
                          <w:r w:rsidRPr="00B7020B">
                            <w:rPr>
                              <w:rFonts w:ascii="Calisto MT" w:hAnsi="Calisto MT"/>
                              <w:b/>
                              <w:sz w:val="28"/>
                              <w:szCs w:val="28"/>
                              <w:lang w:val="id-ID"/>
                            </w:rPr>
                            <w:t>Jurnal Pendidikan Teknik Elektro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2913B6" id="_x0000_t202" coordsize="21600,21600" o:spt="202" path="m,l,21600r21600,l21600,xe">
              <v:stroke joinstyle="miter"/>
              <v:path gradientshapeok="t" o:connecttype="rect"/>
            </v:shapetype>
            <v:shape id="_x0000_s1051" type="#_x0000_t202" style="position:absolute;left:0;text-align:left;margin-left:152.8pt;margin-top:-23.5pt;width:205.85pt;height:65.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" fillcolor="#e7e6e6" stroked="f">
              <v:textbox>
                <w:txbxContent>
                  <w:p w14:paraId="20587CD8" w14:textId="77777777" w:rsidR="00833F08" w:rsidRPr="00B7020B" w:rsidRDefault="00833F08" w:rsidP="0046610D">
                    <w:pPr>
                      <w:spacing w:before="240"/>
                      <w:rPr>
                        <w:rFonts w:ascii="Calisto MT" w:hAnsi="Calisto MT"/>
                        <w:b/>
                        <w:sz w:val="28"/>
                        <w:szCs w:val="28"/>
                      </w:rPr>
                    </w:pPr>
                    <w:r w:rsidRPr="00B7020B">
                      <w:rPr>
                        <w:rFonts w:ascii="Calisto MT" w:hAnsi="Calisto MT"/>
                        <w:b/>
                        <w:sz w:val="28"/>
                        <w:szCs w:val="28"/>
                        <w:lang w:val="id-ID"/>
                      </w:rPr>
                      <w:t>Jurnal Pendidikan Teknik Elektro</w:t>
                    </w:r>
                  </w:p>
                </w:txbxContent>
              </v:textbox>
              <w10:wrap type="square"/>
            </v:shape>
          </w:pict>
        </mc:Fallback>
      </mc:AlternateContent>
    </w:r>
    <w:r>
      <w:rPr>
        <w:noProof/>
      </w:rPr>
      <w:drawing>
        <wp:anchor distT="0" distB="0" distL="114300" distR="114300" simplePos="0" relativeHeight="251653120" behindDoc="0" locked="0" layoutInCell="1" allowOverlap="1" wp14:anchorId="40E5E59D" wp14:editId="77BBA804">
          <wp:simplePos x="0" y="0"/>
          <wp:positionH relativeFrom="column">
            <wp:posOffset>-52705</wp:posOffset>
          </wp:positionH>
          <wp:positionV relativeFrom="paragraph">
            <wp:posOffset>-318770</wp:posOffset>
          </wp:positionV>
          <wp:extent cx="1785620" cy="758825"/>
          <wp:effectExtent l="0" t="0" r="0" b="0"/>
          <wp:wrapTopAndBottom/>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15306" r="6584" b="14285"/>
                  <a:stretch>
                    <a:fillRect/>
                  </a:stretch>
                </pic:blipFill>
                <pic:spPr bwMode="auto">
                  <a:xfrm>
                    <a:off x="0" y="0"/>
                    <a:ext cx="1785620" cy="758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4144" behindDoc="0" locked="0" layoutInCell="1" allowOverlap="1" wp14:anchorId="4EA6903A" wp14:editId="14FB9C26">
              <wp:simplePos x="0" y="0"/>
              <wp:positionH relativeFrom="column">
                <wp:posOffset>4148455</wp:posOffset>
              </wp:positionH>
              <wp:positionV relativeFrom="paragraph">
                <wp:posOffset>-125730</wp:posOffset>
              </wp:positionV>
              <wp:extent cx="2305050" cy="485775"/>
              <wp:effectExtent l="0" t="0" r="4445" b="190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0D13B8" w14:textId="77777777" w:rsidR="00833F08" w:rsidRPr="001F2D16" w:rsidRDefault="00833F08" w:rsidP="00DB6515">
                          <w:pPr>
                            <w:jc w:val="right"/>
                            <w:rPr>
                              <w:sz w:val="18"/>
                              <w:szCs w:val="18"/>
                              <w:lang w:val="id-ID"/>
                            </w:rPr>
                          </w:pPr>
                          <w:r>
                            <w:rPr>
                              <w:sz w:val="18"/>
                              <w:szCs w:val="18"/>
                              <w:lang w:val="id-ID"/>
                            </w:rPr>
                            <w:t xml:space="preserve">Volume </w:t>
                          </w:r>
                          <w:r w:rsidRPr="001F2D16">
                            <w:rPr>
                              <w:sz w:val="18"/>
                              <w:szCs w:val="18"/>
                              <w:lang w:val="id-ID"/>
                            </w:rPr>
                            <w:t>xx</w:t>
                          </w:r>
                          <w:r>
                            <w:rPr>
                              <w:sz w:val="18"/>
                              <w:szCs w:val="18"/>
                              <w:lang w:val="id-ID"/>
                            </w:rPr>
                            <w:t xml:space="preserve">, Issue </w:t>
                          </w:r>
                          <w:r w:rsidRPr="001F2D16">
                            <w:rPr>
                              <w:sz w:val="18"/>
                              <w:szCs w:val="18"/>
                              <w:lang w:val="id-ID"/>
                            </w:rPr>
                            <w:t>xx, Bulan Tahun</w:t>
                          </w:r>
                        </w:p>
                        <w:p w14:paraId="35BA78D9" w14:textId="77777777" w:rsidR="00833F08" w:rsidRPr="001F2D16" w:rsidRDefault="00833F08" w:rsidP="00DB6515">
                          <w:pPr>
                            <w:jc w:val="right"/>
                            <w:rPr>
                              <w:sz w:val="18"/>
                              <w:szCs w:val="18"/>
                              <w:lang w:val="id-ID"/>
                            </w:rPr>
                          </w:pPr>
                          <w:r w:rsidRPr="001F2D16">
                            <w:rPr>
                              <w:sz w:val="18"/>
                              <w:szCs w:val="18"/>
                              <w:lang w:val="id-ID"/>
                            </w:rPr>
                            <w:t>P-ISSN : xxxx-xxxx</w:t>
                          </w:r>
                        </w:p>
                        <w:p w14:paraId="4DBAF21A" w14:textId="77777777" w:rsidR="00833F08" w:rsidRPr="0022381A" w:rsidRDefault="00833F08" w:rsidP="00DB6515">
                          <w:pPr>
                            <w:jc w:val="right"/>
                            <w:rPr>
                              <w:sz w:val="18"/>
                              <w:szCs w:val="18"/>
                              <w:lang w:val="id-ID"/>
                            </w:rPr>
                          </w:pPr>
                          <w:r w:rsidRPr="001F2D16">
                            <w:rPr>
                              <w:sz w:val="18"/>
                              <w:szCs w:val="18"/>
                              <w:lang w:val="id-ID"/>
                            </w:rPr>
                            <w:t>E-ISSN :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EA6903A" id="_x0000_s1052" type="#_x0000_t202" style="position:absolute;left:0;text-align:left;margin-left:326.65pt;margin-top:-9.9pt;width:181.5pt;height:38.25pt;z-index:2516541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" filled="f" stroked="f">
              <v:textbox style="mso-fit-shape-to-text:t">
                <w:txbxContent>
                  <w:p w14:paraId="690D13B8" w14:textId="77777777" w:rsidR="00833F08" w:rsidRPr="001F2D16" w:rsidRDefault="00833F08" w:rsidP="00DB6515">
                    <w:pPr>
                      <w:jc w:val="right"/>
                      <w:rPr>
                        <w:sz w:val="18"/>
                        <w:szCs w:val="18"/>
                        <w:lang w:val="id-ID"/>
                      </w:rPr>
                    </w:pPr>
                    <w:r>
                      <w:rPr>
                        <w:sz w:val="18"/>
                        <w:szCs w:val="18"/>
                        <w:lang w:val="id-ID"/>
                      </w:rPr>
                      <w:t xml:space="preserve">Volume </w:t>
                    </w:r>
                    <w:r w:rsidRPr="001F2D16">
                      <w:rPr>
                        <w:sz w:val="18"/>
                        <w:szCs w:val="18"/>
                        <w:lang w:val="id-ID"/>
                      </w:rPr>
                      <w:t>xx</w:t>
                    </w:r>
                    <w:r>
                      <w:rPr>
                        <w:sz w:val="18"/>
                        <w:szCs w:val="18"/>
                        <w:lang w:val="id-ID"/>
                      </w:rPr>
                      <w:t xml:space="preserve">, Issue </w:t>
                    </w:r>
                    <w:r w:rsidRPr="001F2D16">
                      <w:rPr>
                        <w:sz w:val="18"/>
                        <w:szCs w:val="18"/>
                        <w:lang w:val="id-ID"/>
                      </w:rPr>
                      <w:t>xx, Bulan Tahun</w:t>
                    </w:r>
                  </w:p>
                  <w:p w14:paraId="35BA78D9" w14:textId="77777777" w:rsidR="00833F08" w:rsidRPr="001F2D16" w:rsidRDefault="00833F08" w:rsidP="00DB6515">
                    <w:pPr>
                      <w:jc w:val="right"/>
                      <w:rPr>
                        <w:sz w:val="18"/>
                        <w:szCs w:val="18"/>
                        <w:lang w:val="id-ID"/>
                      </w:rPr>
                    </w:pPr>
                    <w:r w:rsidRPr="001F2D16">
                      <w:rPr>
                        <w:sz w:val="18"/>
                        <w:szCs w:val="18"/>
                        <w:lang w:val="id-ID"/>
                      </w:rPr>
                      <w:t>P-ISSN : xxxx-xxxx</w:t>
                    </w:r>
                  </w:p>
                  <w:p w14:paraId="4DBAF21A" w14:textId="77777777" w:rsidR="00833F08" w:rsidRPr="0022381A" w:rsidRDefault="00833F08" w:rsidP="00DB6515">
                    <w:pPr>
                      <w:jc w:val="right"/>
                      <w:rPr>
                        <w:sz w:val="18"/>
                        <w:szCs w:val="18"/>
                        <w:lang w:val="id-ID"/>
                      </w:rPr>
                    </w:pPr>
                    <w:r w:rsidRPr="001F2D16">
                      <w:rPr>
                        <w:sz w:val="18"/>
                        <w:szCs w:val="18"/>
                        <w:lang w:val="id-ID"/>
                      </w:rPr>
                      <w:t>E-ISSN : xxxx-xxxx</w:t>
                    </w:r>
                  </w:p>
                </w:txbxContent>
              </v:textbox>
              <w10:wrap type="square"/>
            </v:shape>
          </w:pict>
        </mc:Fallback>
      </mc:AlternateContent>
    </w:r>
    <w:r>
      <w:rPr>
        <w:noProof/>
      </w:rPr>
      <mc:AlternateContent>
        <mc:Choice Requires="wps">
          <w:drawing>
            <wp:anchor distT="0" distB="0" distL="114300" distR="114300" simplePos="0" relativeHeight="251656192" behindDoc="0" locked="0" layoutInCell="1" allowOverlap="1" wp14:anchorId="66F7D2E4" wp14:editId="5DB87F3E">
              <wp:simplePos x="0" y="0"/>
              <wp:positionH relativeFrom="column">
                <wp:posOffset>1732915</wp:posOffset>
              </wp:positionH>
              <wp:positionV relativeFrom="paragraph">
                <wp:posOffset>-350520</wp:posOffset>
              </wp:positionV>
              <wp:extent cx="4720590" cy="635"/>
              <wp:effectExtent l="18415" t="11430" r="13970" b="16510"/>
              <wp:wrapNone/>
              <wp:docPr id="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059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C2604C" id="AutoShape 10" o:spid="_x0000_s1026" type="#_x0000_t32" style="position:absolute;margin-left:136.45pt;margin-top:-27.6pt;width:371.7pt;height:.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" strokeweight="1.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533E07" w14:textId="77777777" w:rsidR="00833F08" w:rsidRPr="0071275C" w:rsidRDefault="00833F08" w:rsidP="007127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21CA3"/>
    <w:multiLevelType w:val="hybridMultilevel"/>
    <w:tmpl w:val="785ABA82"/>
    <w:lvl w:ilvl="0" w:tplc="7DFC8B60">
      <w:start w:val="1"/>
      <w:numFmt w:val="lowerLetter"/>
      <w:lvlText w:val="%1."/>
      <w:lvlJc w:val="left"/>
      <w:pPr>
        <w:ind w:left="1170" w:hanging="360"/>
      </w:pPr>
      <w:rPr>
        <w:rFonts w:hint="default"/>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14C9240F"/>
    <w:multiLevelType w:val="hybridMultilevel"/>
    <w:tmpl w:val="77C41DAC"/>
    <w:lvl w:ilvl="0" w:tplc="3809000F">
      <w:start w:val="1"/>
      <w:numFmt w:val="decimal"/>
      <w:lvlText w:val="%1."/>
      <w:lvlJc w:val="left"/>
      <w:pPr>
        <w:ind w:left="1364" w:hanging="360"/>
      </w:pPr>
    </w:lvl>
    <w:lvl w:ilvl="1" w:tplc="38090019">
      <w:start w:val="1"/>
      <w:numFmt w:val="lowerLetter"/>
      <w:lvlText w:val="%2."/>
      <w:lvlJc w:val="left"/>
      <w:pPr>
        <w:ind w:left="2084" w:hanging="360"/>
      </w:pPr>
    </w:lvl>
    <w:lvl w:ilvl="2" w:tplc="3809001B" w:tentative="1">
      <w:start w:val="1"/>
      <w:numFmt w:val="lowerRoman"/>
      <w:lvlText w:val="%3."/>
      <w:lvlJc w:val="right"/>
      <w:pPr>
        <w:ind w:left="2804" w:hanging="180"/>
      </w:pPr>
    </w:lvl>
    <w:lvl w:ilvl="3" w:tplc="3809000F" w:tentative="1">
      <w:start w:val="1"/>
      <w:numFmt w:val="decimal"/>
      <w:lvlText w:val="%4."/>
      <w:lvlJc w:val="left"/>
      <w:pPr>
        <w:ind w:left="3524" w:hanging="360"/>
      </w:pPr>
    </w:lvl>
    <w:lvl w:ilvl="4" w:tplc="38090019" w:tentative="1">
      <w:start w:val="1"/>
      <w:numFmt w:val="lowerLetter"/>
      <w:lvlText w:val="%5."/>
      <w:lvlJc w:val="left"/>
      <w:pPr>
        <w:ind w:left="4244" w:hanging="360"/>
      </w:pPr>
    </w:lvl>
    <w:lvl w:ilvl="5" w:tplc="3809001B" w:tentative="1">
      <w:start w:val="1"/>
      <w:numFmt w:val="lowerRoman"/>
      <w:lvlText w:val="%6."/>
      <w:lvlJc w:val="right"/>
      <w:pPr>
        <w:ind w:left="4964" w:hanging="180"/>
      </w:pPr>
    </w:lvl>
    <w:lvl w:ilvl="6" w:tplc="3809000F" w:tentative="1">
      <w:start w:val="1"/>
      <w:numFmt w:val="decimal"/>
      <w:lvlText w:val="%7."/>
      <w:lvlJc w:val="left"/>
      <w:pPr>
        <w:ind w:left="5684" w:hanging="360"/>
      </w:pPr>
    </w:lvl>
    <w:lvl w:ilvl="7" w:tplc="38090019" w:tentative="1">
      <w:start w:val="1"/>
      <w:numFmt w:val="lowerLetter"/>
      <w:lvlText w:val="%8."/>
      <w:lvlJc w:val="left"/>
      <w:pPr>
        <w:ind w:left="6404" w:hanging="360"/>
      </w:pPr>
    </w:lvl>
    <w:lvl w:ilvl="8" w:tplc="3809001B" w:tentative="1">
      <w:start w:val="1"/>
      <w:numFmt w:val="lowerRoman"/>
      <w:lvlText w:val="%9."/>
      <w:lvlJc w:val="right"/>
      <w:pPr>
        <w:ind w:left="7124" w:hanging="180"/>
      </w:pPr>
    </w:lvl>
  </w:abstractNum>
  <w:abstractNum w:abstractNumId="2" w15:restartNumberingAfterBreak="0">
    <w:nsid w:val="16753BB6"/>
    <w:multiLevelType w:val="multilevel"/>
    <w:tmpl w:val="16753BB6"/>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lowerLetter"/>
      <w:lvlText w:val="%7."/>
      <w:lvlJc w:val="left"/>
      <w:pPr>
        <w:ind w:left="6120" w:hanging="360"/>
      </w:pPr>
      <w:rPr>
        <w:sz w:val="24"/>
      </w:r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328B2E52"/>
    <w:multiLevelType w:val="hybridMultilevel"/>
    <w:tmpl w:val="642A3584"/>
    <w:lvl w:ilvl="0" w:tplc="D68A0260">
      <w:start w:val="1"/>
      <w:numFmt w:val="lowerLetter"/>
      <w:lvlText w:val="%1."/>
      <w:lvlJc w:val="left"/>
      <w:pPr>
        <w:ind w:left="1865" w:hanging="360"/>
      </w:pPr>
      <w:rPr>
        <w:rFonts w:hint="default"/>
      </w:rPr>
    </w:lvl>
    <w:lvl w:ilvl="1" w:tplc="04090019" w:tentative="1">
      <w:start w:val="1"/>
      <w:numFmt w:val="lowerLetter"/>
      <w:lvlText w:val="%2."/>
      <w:lvlJc w:val="left"/>
      <w:pPr>
        <w:ind w:left="2585" w:hanging="360"/>
      </w:pPr>
    </w:lvl>
    <w:lvl w:ilvl="2" w:tplc="0409001B">
      <w:start w:val="1"/>
      <w:numFmt w:val="lowerRoman"/>
      <w:lvlText w:val="%3."/>
      <w:lvlJc w:val="right"/>
      <w:pPr>
        <w:ind w:left="3305" w:hanging="180"/>
      </w:pPr>
    </w:lvl>
    <w:lvl w:ilvl="3" w:tplc="0409000F">
      <w:start w:val="1"/>
      <w:numFmt w:val="decimal"/>
      <w:lvlText w:val="%4."/>
      <w:lvlJc w:val="left"/>
      <w:pPr>
        <w:ind w:left="4025" w:hanging="360"/>
      </w:pPr>
    </w:lvl>
    <w:lvl w:ilvl="4" w:tplc="04090019" w:tentative="1">
      <w:start w:val="1"/>
      <w:numFmt w:val="lowerLetter"/>
      <w:lvlText w:val="%5."/>
      <w:lvlJc w:val="left"/>
      <w:pPr>
        <w:ind w:left="4745" w:hanging="360"/>
      </w:pPr>
    </w:lvl>
    <w:lvl w:ilvl="5" w:tplc="0409001B" w:tentative="1">
      <w:start w:val="1"/>
      <w:numFmt w:val="lowerRoman"/>
      <w:lvlText w:val="%6."/>
      <w:lvlJc w:val="right"/>
      <w:pPr>
        <w:ind w:left="5465" w:hanging="180"/>
      </w:pPr>
    </w:lvl>
    <w:lvl w:ilvl="6" w:tplc="0409000F">
      <w:start w:val="1"/>
      <w:numFmt w:val="decimal"/>
      <w:lvlText w:val="%7."/>
      <w:lvlJc w:val="left"/>
      <w:pPr>
        <w:ind w:left="6185" w:hanging="360"/>
      </w:pPr>
    </w:lvl>
    <w:lvl w:ilvl="7" w:tplc="04090019" w:tentative="1">
      <w:start w:val="1"/>
      <w:numFmt w:val="lowerLetter"/>
      <w:lvlText w:val="%8."/>
      <w:lvlJc w:val="left"/>
      <w:pPr>
        <w:ind w:left="6905" w:hanging="360"/>
      </w:pPr>
    </w:lvl>
    <w:lvl w:ilvl="8" w:tplc="0409001B" w:tentative="1">
      <w:start w:val="1"/>
      <w:numFmt w:val="lowerRoman"/>
      <w:lvlText w:val="%9."/>
      <w:lvlJc w:val="right"/>
      <w:pPr>
        <w:ind w:left="7625" w:hanging="180"/>
      </w:pPr>
    </w:lvl>
  </w:abstractNum>
  <w:abstractNum w:abstractNumId="5"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B06906"/>
    <w:multiLevelType w:val="hybridMultilevel"/>
    <w:tmpl w:val="D4822970"/>
    <w:lvl w:ilvl="0" w:tplc="ADF8A5BC">
      <w:start w:val="1"/>
      <w:numFmt w:val="decimal"/>
      <w:pStyle w:val="JPTEHeading3"/>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189603E"/>
    <w:multiLevelType w:val="multilevel"/>
    <w:tmpl w:val="72F488A0"/>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45D136CA"/>
    <w:multiLevelType w:val="multilevel"/>
    <w:tmpl w:val="45D136CA"/>
    <w:lvl w:ilvl="0">
      <w:start w:val="1"/>
      <w:numFmt w:val="lowerLetter"/>
      <w:lvlText w:val="%1)"/>
      <w:lvlJc w:val="left"/>
      <w:pPr>
        <w:ind w:left="1530" w:hanging="360"/>
      </w:pPr>
    </w:lvl>
    <w:lvl w:ilvl="1">
      <w:start w:val="1"/>
      <w:numFmt w:val="lowerLetter"/>
      <w:lvlText w:val="%2)"/>
      <w:lvlJc w:val="left"/>
      <w:pPr>
        <w:ind w:left="2250" w:hanging="360"/>
      </w:pPr>
      <w:rPr>
        <w:rFonts w:hint="default"/>
      </w:r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Letter"/>
      <w:lvlText w:val="%6)"/>
      <w:lvlJc w:val="left"/>
      <w:pPr>
        <w:ind w:left="5130" w:hanging="180"/>
      </w:pPr>
      <w:rPr>
        <w:rFonts w:hint="default"/>
        <w:sz w:val="24"/>
      </w:r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9"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4AAE4A1A"/>
    <w:multiLevelType w:val="hybridMultilevel"/>
    <w:tmpl w:val="6CF46E4E"/>
    <w:lvl w:ilvl="0" w:tplc="A2308BEE">
      <w:start w:val="1"/>
      <w:numFmt w:val="decimal"/>
      <w:lvlText w:val="%1."/>
      <w:lvlJc w:val="left"/>
      <w:pPr>
        <w:ind w:left="644"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0232215"/>
    <w:multiLevelType w:val="multilevel"/>
    <w:tmpl w:val="70A01F5A"/>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val="0"/>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50EF1792"/>
    <w:multiLevelType w:val="hybridMultilevel"/>
    <w:tmpl w:val="CB76E8CC"/>
    <w:lvl w:ilvl="0" w:tplc="3809000F">
      <w:start w:val="1"/>
      <w:numFmt w:val="decimal"/>
      <w:lvlText w:val="%1."/>
      <w:lvlJc w:val="left"/>
      <w:pPr>
        <w:ind w:left="2804" w:hanging="360"/>
      </w:pPr>
    </w:lvl>
    <w:lvl w:ilvl="1" w:tplc="38090019" w:tentative="1">
      <w:start w:val="1"/>
      <w:numFmt w:val="lowerLetter"/>
      <w:lvlText w:val="%2."/>
      <w:lvlJc w:val="left"/>
      <w:pPr>
        <w:ind w:left="3524" w:hanging="360"/>
      </w:pPr>
    </w:lvl>
    <w:lvl w:ilvl="2" w:tplc="3809001B" w:tentative="1">
      <w:start w:val="1"/>
      <w:numFmt w:val="lowerRoman"/>
      <w:lvlText w:val="%3."/>
      <w:lvlJc w:val="right"/>
      <w:pPr>
        <w:ind w:left="4244" w:hanging="180"/>
      </w:pPr>
    </w:lvl>
    <w:lvl w:ilvl="3" w:tplc="3809000F" w:tentative="1">
      <w:start w:val="1"/>
      <w:numFmt w:val="decimal"/>
      <w:lvlText w:val="%4."/>
      <w:lvlJc w:val="left"/>
      <w:pPr>
        <w:ind w:left="4964" w:hanging="360"/>
      </w:pPr>
    </w:lvl>
    <w:lvl w:ilvl="4" w:tplc="38090019" w:tentative="1">
      <w:start w:val="1"/>
      <w:numFmt w:val="lowerLetter"/>
      <w:lvlText w:val="%5."/>
      <w:lvlJc w:val="left"/>
      <w:pPr>
        <w:ind w:left="5684" w:hanging="360"/>
      </w:pPr>
    </w:lvl>
    <w:lvl w:ilvl="5" w:tplc="3809001B" w:tentative="1">
      <w:start w:val="1"/>
      <w:numFmt w:val="lowerRoman"/>
      <w:lvlText w:val="%6."/>
      <w:lvlJc w:val="right"/>
      <w:pPr>
        <w:ind w:left="6404" w:hanging="180"/>
      </w:pPr>
    </w:lvl>
    <w:lvl w:ilvl="6" w:tplc="3809000F" w:tentative="1">
      <w:start w:val="1"/>
      <w:numFmt w:val="decimal"/>
      <w:lvlText w:val="%7."/>
      <w:lvlJc w:val="left"/>
      <w:pPr>
        <w:ind w:left="7124" w:hanging="360"/>
      </w:pPr>
    </w:lvl>
    <w:lvl w:ilvl="7" w:tplc="38090019" w:tentative="1">
      <w:start w:val="1"/>
      <w:numFmt w:val="lowerLetter"/>
      <w:lvlText w:val="%8."/>
      <w:lvlJc w:val="left"/>
      <w:pPr>
        <w:ind w:left="7844" w:hanging="360"/>
      </w:pPr>
    </w:lvl>
    <w:lvl w:ilvl="8" w:tplc="3809001B" w:tentative="1">
      <w:start w:val="1"/>
      <w:numFmt w:val="lowerRoman"/>
      <w:lvlText w:val="%9."/>
      <w:lvlJc w:val="right"/>
      <w:pPr>
        <w:ind w:left="8564" w:hanging="180"/>
      </w:pPr>
    </w:lvl>
  </w:abstractNum>
  <w:abstractNum w:abstractNumId="14" w15:restartNumberingAfterBreak="0">
    <w:nsid w:val="52CA544A"/>
    <w:multiLevelType w:val="singleLevel"/>
    <w:tmpl w:val="E2D8253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0"/>
        <w:szCs w:val="20"/>
      </w:rPr>
    </w:lvl>
  </w:abstractNum>
  <w:abstractNum w:abstractNumId="15" w15:restartNumberingAfterBreak="0">
    <w:nsid w:val="52EB53A5"/>
    <w:multiLevelType w:val="hybridMultilevel"/>
    <w:tmpl w:val="8404EE4A"/>
    <w:lvl w:ilvl="0" w:tplc="E4E81908">
      <w:start w:val="1"/>
      <w:numFmt w:val="lowerLetter"/>
      <w:pStyle w:val="JPTEHeading4"/>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7314635"/>
    <w:multiLevelType w:val="hybridMultilevel"/>
    <w:tmpl w:val="BE8EC534"/>
    <w:lvl w:ilvl="0" w:tplc="247616AA">
      <w:start w:val="1"/>
      <w:numFmt w:val="decimal"/>
      <w:pStyle w:val="JPTETabel"/>
      <w:lvlText w:val="Tabel %1. "/>
      <w:lvlJc w:val="center"/>
      <w:pPr>
        <w:ind w:left="720" w:hanging="360"/>
      </w:pPr>
      <w:rPr>
        <w:rFonts w:ascii="Times New Roman" w:hAnsi="Times New Roman" w:cs="Times New Roman" w:hint="default"/>
        <w:b/>
        <w:bCs w:val="0"/>
        <w:i w:val="0"/>
        <w:iCs w:val="0"/>
        <w:sz w:val="20"/>
        <w:szCs w:val="16"/>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F980B94"/>
    <w:multiLevelType w:val="hybridMultilevel"/>
    <w:tmpl w:val="A7585E48"/>
    <w:lvl w:ilvl="0" w:tplc="A1AA701C">
      <w:start w:val="1"/>
      <w:numFmt w:val="upperLetter"/>
      <w:lvlText w:val="%1."/>
      <w:lvlJc w:val="left"/>
      <w:pPr>
        <w:ind w:left="785" w:hanging="360"/>
      </w:pPr>
      <w:rPr>
        <w:rFonts w:hint="default"/>
      </w:rPr>
    </w:lvl>
    <w:lvl w:ilvl="1" w:tplc="6BE22B5C">
      <w:start w:val="1"/>
      <w:numFmt w:val="lowerLetter"/>
      <w:lvlText w:val="%2."/>
      <w:lvlJc w:val="left"/>
      <w:pPr>
        <w:ind w:left="1505" w:hanging="360"/>
      </w:pPr>
      <w:rPr>
        <w:rFonts w:hint="default"/>
      </w:rPr>
    </w:lvl>
    <w:lvl w:ilvl="2" w:tplc="0409001B">
      <w:start w:val="1"/>
      <w:numFmt w:val="lowerRoman"/>
      <w:lvlText w:val="%3."/>
      <w:lvlJc w:val="right"/>
      <w:pPr>
        <w:ind w:left="2225" w:hanging="180"/>
      </w:pPr>
    </w:lvl>
    <w:lvl w:ilvl="3" w:tplc="5ECE974E">
      <w:start w:val="1"/>
      <w:numFmt w:val="decimal"/>
      <w:lvlText w:val="%4."/>
      <w:lvlJc w:val="left"/>
      <w:pPr>
        <w:ind w:left="2945" w:hanging="360"/>
      </w:pPr>
      <w:rPr>
        <w:b w:val="0"/>
      </w:r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8" w15:restartNumberingAfterBreak="0">
    <w:nsid w:val="6549762D"/>
    <w:multiLevelType w:val="hybridMultilevel"/>
    <w:tmpl w:val="8BCC95EC"/>
    <w:lvl w:ilvl="0" w:tplc="738643A6">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15:restartNumberingAfterBreak="0">
    <w:nsid w:val="6BAB5056"/>
    <w:multiLevelType w:val="hybridMultilevel"/>
    <w:tmpl w:val="FCE237B2"/>
    <w:lvl w:ilvl="0" w:tplc="F8E4CD98">
      <w:start w:val="1"/>
      <w:numFmt w:val="decimal"/>
      <w:pStyle w:val="JPTEGambar"/>
      <w:lvlText w:val="Gambar. %1."/>
      <w:lvlJc w:val="left"/>
      <w:pPr>
        <w:ind w:left="360" w:hanging="360"/>
      </w:pPr>
      <w:rPr>
        <w:rFonts w:ascii="Times New Roman" w:hAnsi="Times New Roman" w:cs="Times New Roman" w:hint="default"/>
        <w:b/>
        <w:bCs w:val="0"/>
        <w:i w:val="0"/>
        <w:iCs w:val="0"/>
        <w:color w:val="auto"/>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C402C58"/>
    <w:multiLevelType w:val="hybridMultilevel"/>
    <w:tmpl w:val="B9D807DA"/>
    <w:lvl w:ilvl="0" w:tplc="AC2C99F6">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15:restartNumberingAfterBreak="0">
    <w:nsid w:val="6CD32DA8"/>
    <w:multiLevelType w:val="singleLevel"/>
    <w:tmpl w:val="0F9048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2" w15:restartNumberingAfterBreak="0">
    <w:nsid w:val="6E8A6126"/>
    <w:multiLevelType w:val="hybridMultilevel"/>
    <w:tmpl w:val="44D61386"/>
    <w:lvl w:ilvl="0" w:tplc="3809000F">
      <w:start w:val="1"/>
      <w:numFmt w:val="decimal"/>
      <w:lvlText w:val="%1."/>
      <w:lvlJc w:val="left"/>
      <w:pPr>
        <w:ind w:left="1145" w:hanging="360"/>
      </w:pPr>
    </w:lvl>
    <w:lvl w:ilvl="1" w:tplc="38090019">
      <w:start w:val="1"/>
      <w:numFmt w:val="lowerLetter"/>
      <w:lvlText w:val="%2."/>
      <w:lvlJc w:val="left"/>
      <w:pPr>
        <w:ind w:left="1865" w:hanging="360"/>
      </w:pPr>
    </w:lvl>
    <w:lvl w:ilvl="2" w:tplc="3809001B" w:tentative="1">
      <w:start w:val="1"/>
      <w:numFmt w:val="lowerRoman"/>
      <w:lvlText w:val="%3."/>
      <w:lvlJc w:val="right"/>
      <w:pPr>
        <w:ind w:left="2585" w:hanging="180"/>
      </w:pPr>
    </w:lvl>
    <w:lvl w:ilvl="3" w:tplc="3809000F">
      <w:start w:val="1"/>
      <w:numFmt w:val="decimal"/>
      <w:lvlText w:val="%4."/>
      <w:lvlJc w:val="left"/>
      <w:pPr>
        <w:ind w:left="3305" w:hanging="360"/>
      </w:pPr>
    </w:lvl>
    <w:lvl w:ilvl="4" w:tplc="38090019" w:tentative="1">
      <w:start w:val="1"/>
      <w:numFmt w:val="lowerLetter"/>
      <w:lvlText w:val="%5."/>
      <w:lvlJc w:val="left"/>
      <w:pPr>
        <w:ind w:left="4025" w:hanging="360"/>
      </w:pPr>
    </w:lvl>
    <w:lvl w:ilvl="5" w:tplc="3809001B" w:tentative="1">
      <w:start w:val="1"/>
      <w:numFmt w:val="lowerRoman"/>
      <w:lvlText w:val="%6."/>
      <w:lvlJc w:val="right"/>
      <w:pPr>
        <w:ind w:left="4745" w:hanging="180"/>
      </w:pPr>
    </w:lvl>
    <w:lvl w:ilvl="6" w:tplc="3809000F" w:tentative="1">
      <w:start w:val="1"/>
      <w:numFmt w:val="decimal"/>
      <w:lvlText w:val="%7."/>
      <w:lvlJc w:val="left"/>
      <w:pPr>
        <w:ind w:left="5465" w:hanging="360"/>
      </w:pPr>
    </w:lvl>
    <w:lvl w:ilvl="7" w:tplc="38090019" w:tentative="1">
      <w:start w:val="1"/>
      <w:numFmt w:val="lowerLetter"/>
      <w:lvlText w:val="%8."/>
      <w:lvlJc w:val="left"/>
      <w:pPr>
        <w:ind w:left="6185" w:hanging="360"/>
      </w:pPr>
    </w:lvl>
    <w:lvl w:ilvl="8" w:tplc="3809001B" w:tentative="1">
      <w:start w:val="1"/>
      <w:numFmt w:val="lowerRoman"/>
      <w:lvlText w:val="%9."/>
      <w:lvlJc w:val="right"/>
      <w:pPr>
        <w:ind w:left="6905" w:hanging="180"/>
      </w:pPr>
    </w:lvl>
  </w:abstractNum>
  <w:abstractNum w:abstractNumId="23" w15:restartNumberingAfterBreak="0">
    <w:nsid w:val="72C24482"/>
    <w:multiLevelType w:val="hybridMultilevel"/>
    <w:tmpl w:val="09601FDC"/>
    <w:lvl w:ilvl="0" w:tplc="072472B4">
      <w:start w:val="1"/>
      <w:numFmt w:val="upperLetter"/>
      <w:pStyle w:val="JPTEHeading2"/>
      <w:lvlText w:val="%1."/>
      <w:lvlJc w:val="left"/>
      <w:pPr>
        <w:ind w:left="360" w:hanging="360"/>
      </w:pPr>
      <w:rPr>
        <w:rFonts w:hint="default"/>
      </w:rPr>
    </w:lvl>
    <w:lvl w:ilvl="1" w:tplc="058ACCC2">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75B4508C"/>
    <w:multiLevelType w:val="hybridMultilevel"/>
    <w:tmpl w:val="810E6FBA"/>
    <w:lvl w:ilvl="0" w:tplc="AB36DB8A">
      <w:start w:val="1"/>
      <w:numFmt w:val="upperRoman"/>
      <w:pStyle w:val="JPTEHeading1"/>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712999174">
    <w:abstractNumId w:val="5"/>
  </w:num>
  <w:num w:numId="2" w16cid:durableId="2002080397">
    <w:abstractNumId w:val="20"/>
  </w:num>
  <w:num w:numId="3" w16cid:durableId="1842113992">
    <w:abstractNumId w:val="3"/>
  </w:num>
  <w:num w:numId="4" w16cid:durableId="800538958">
    <w:abstractNumId w:val="7"/>
  </w:num>
  <w:num w:numId="5" w16cid:durableId="414598729">
    <w:abstractNumId w:val="14"/>
  </w:num>
  <w:num w:numId="6" w16cid:durableId="1406301196">
    <w:abstractNumId w:val="21"/>
  </w:num>
  <w:num w:numId="7" w16cid:durableId="143084008">
    <w:abstractNumId w:val="9"/>
  </w:num>
  <w:num w:numId="8" w16cid:durableId="1053694969">
    <w:abstractNumId w:val="23"/>
  </w:num>
  <w:num w:numId="9" w16cid:durableId="433288835">
    <w:abstractNumId w:val="12"/>
  </w:num>
  <w:num w:numId="10" w16cid:durableId="1521628681">
    <w:abstractNumId w:val="11"/>
  </w:num>
  <w:num w:numId="11" w16cid:durableId="1125545140">
    <w:abstractNumId w:val="10"/>
  </w:num>
  <w:num w:numId="12" w16cid:durableId="999844162">
    <w:abstractNumId w:val="19"/>
  </w:num>
  <w:num w:numId="13" w16cid:durableId="677971050">
    <w:abstractNumId w:val="16"/>
  </w:num>
  <w:num w:numId="14" w16cid:durableId="1308783893">
    <w:abstractNumId w:val="24"/>
  </w:num>
  <w:num w:numId="15" w16cid:durableId="2130590665">
    <w:abstractNumId w:val="15"/>
  </w:num>
  <w:num w:numId="16" w16cid:durableId="357125771">
    <w:abstractNumId w:val="8"/>
  </w:num>
  <w:num w:numId="17" w16cid:durableId="2062090535">
    <w:abstractNumId w:val="2"/>
  </w:num>
  <w:num w:numId="18" w16cid:durableId="330641449">
    <w:abstractNumId w:val="18"/>
  </w:num>
  <w:num w:numId="19" w16cid:durableId="481435661">
    <w:abstractNumId w:val="17"/>
  </w:num>
  <w:num w:numId="20" w16cid:durableId="556286166">
    <w:abstractNumId w:val="4"/>
  </w:num>
  <w:num w:numId="21" w16cid:durableId="1343781929">
    <w:abstractNumId w:val="0"/>
  </w:num>
  <w:num w:numId="22" w16cid:durableId="986320805">
    <w:abstractNumId w:val="22"/>
  </w:num>
  <w:num w:numId="23" w16cid:durableId="1657763080">
    <w:abstractNumId w:val="6"/>
  </w:num>
  <w:num w:numId="24" w16cid:durableId="287129627">
    <w:abstractNumId w:val="1"/>
  </w:num>
  <w:num w:numId="25" w16cid:durableId="1170222244">
    <w:abstractNumId w:val="13"/>
  </w:num>
  <w:num w:numId="26" w16cid:durableId="771822432">
    <w:abstractNumId w:val="15"/>
    <w:lvlOverride w:ilvl="0">
      <w:startOverride w:val="1"/>
    </w:lvlOverride>
  </w:num>
  <w:num w:numId="27" w16cid:durableId="172306095">
    <w:abstractNumId w:val="6"/>
    <w:lvlOverride w:ilvl="0">
      <w:startOverride w:val="2"/>
    </w:lvlOverride>
  </w:num>
  <w:num w:numId="28" w16cid:durableId="169108033">
    <w:abstractNumId w:val="15"/>
    <w:lvlOverride w:ilvl="0">
      <w:startOverride w:val="1"/>
    </w:lvlOverride>
  </w:num>
  <w:num w:numId="29" w16cid:durableId="1058821755">
    <w:abstractNumId w:val="23"/>
    <w:lvlOverride w:ilvl="0">
      <w:startOverride w:val="1"/>
    </w:lvlOverride>
  </w:num>
  <w:num w:numId="30" w16cid:durableId="183129970">
    <w:abstractNumId w:val="6"/>
    <w:lvlOverride w:ilvl="0">
      <w:startOverride w:val="1"/>
    </w:lvlOverride>
  </w:num>
  <w:num w:numId="31" w16cid:durableId="1881744076">
    <w:abstractNumId w:val="15"/>
    <w:lvlOverride w:ilvl="0">
      <w:startOverride w:val="1"/>
    </w:lvlOverride>
  </w:num>
  <w:num w:numId="32" w16cid:durableId="674116213">
    <w:abstractNumId w:val="15"/>
    <w:lvlOverride w:ilvl="0">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3D9"/>
    <w:rsid w:val="00012710"/>
    <w:rsid w:val="000256A2"/>
    <w:rsid w:val="00026BC4"/>
    <w:rsid w:val="0004781E"/>
    <w:rsid w:val="00065E6D"/>
    <w:rsid w:val="00081B22"/>
    <w:rsid w:val="0008758A"/>
    <w:rsid w:val="000B36F0"/>
    <w:rsid w:val="000C1E68"/>
    <w:rsid w:val="00107B5A"/>
    <w:rsid w:val="001245CD"/>
    <w:rsid w:val="00131B24"/>
    <w:rsid w:val="0013705A"/>
    <w:rsid w:val="001547D9"/>
    <w:rsid w:val="00195FD6"/>
    <w:rsid w:val="001A2EFD"/>
    <w:rsid w:val="001A3B3D"/>
    <w:rsid w:val="001B67DC"/>
    <w:rsid w:val="001D460E"/>
    <w:rsid w:val="001F2D16"/>
    <w:rsid w:val="001F5F1C"/>
    <w:rsid w:val="002228AC"/>
    <w:rsid w:val="0022381A"/>
    <w:rsid w:val="002254A9"/>
    <w:rsid w:val="00233D97"/>
    <w:rsid w:val="002347A2"/>
    <w:rsid w:val="00240F47"/>
    <w:rsid w:val="0024495C"/>
    <w:rsid w:val="00252EF8"/>
    <w:rsid w:val="002850E3"/>
    <w:rsid w:val="002C0BB7"/>
    <w:rsid w:val="00307166"/>
    <w:rsid w:val="00336A7A"/>
    <w:rsid w:val="00354FCF"/>
    <w:rsid w:val="003618F3"/>
    <w:rsid w:val="00375F44"/>
    <w:rsid w:val="00377003"/>
    <w:rsid w:val="003A19E2"/>
    <w:rsid w:val="003B4E04"/>
    <w:rsid w:val="003F4BDF"/>
    <w:rsid w:val="003F51B6"/>
    <w:rsid w:val="003F5A08"/>
    <w:rsid w:val="00412633"/>
    <w:rsid w:val="00420716"/>
    <w:rsid w:val="0042236F"/>
    <w:rsid w:val="00431524"/>
    <w:rsid w:val="004325FB"/>
    <w:rsid w:val="004432BA"/>
    <w:rsid w:val="0044407E"/>
    <w:rsid w:val="00447BB9"/>
    <w:rsid w:val="00450AA5"/>
    <w:rsid w:val="0046610D"/>
    <w:rsid w:val="004A3F9B"/>
    <w:rsid w:val="004C237A"/>
    <w:rsid w:val="004C7663"/>
    <w:rsid w:val="004D72B5"/>
    <w:rsid w:val="00551B7F"/>
    <w:rsid w:val="005520F3"/>
    <w:rsid w:val="005530A5"/>
    <w:rsid w:val="00556B59"/>
    <w:rsid w:val="0056610F"/>
    <w:rsid w:val="00571726"/>
    <w:rsid w:val="00574451"/>
    <w:rsid w:val="00575BCA"/>
    <w:rsid w:val="005A3AE5"/>
    <w:rsid w:val="005B0344"/>
    <w:rsid w:val="005B520E"/>
    <w:rsid w:val="005B6974"/>
    <w:rsid w:val="005C26CA"/>
    <w:rsid w:val="005E2800"/>
    <w:rsid w:val="005E310C"/>
    <w:rsid w:val="005E6E76"/>
    <w:rsid w:val="00603007"/>
    <w:rsid w:val="00605825"/>
    <w:rsid w:val="006111E0"/>
    <w:rsid w:val="006141C9"/>
    <w:rsid w:val="00623F34"/>
    <w:rsid w:val="0063305B"/>
    <w:rsid w:val="00645D22"/>
    <w:rsid w:val="00651A08"/>
    <w:rsid w:val="00654162"/>
    <w:rsid w:val="00654204"/>
    <w:rsid w:val="00670434"/>
    <w:rsid w:val="0068574E"/>
    <w:rsid w:val="006A29DE"/>
    <w:rsid w:val="006B6B66"/>
    <w:rsid w:val="006E32EC"/>
    <w:rsid w:val="006F6D3D"/>
    <w:rsid w:val="00711662"/>
    <w:rsid w:val="0071275C"/>
    <w:rsid w:val="00715BEA"/>
    <w:rsid w:val="00740EEA"/>
    <w:rsid w:val="007460E7"/>
    <w:rsid w:val="00756430"/>
    <w:rsid w:val="00764FE2"/>
    <w:rsid w:val="00772639"/>
    <w:rsid w:val="00794804"/>
    <w:rsid w:val="007B0F1C"/>
    <w:rsid w:val="007B1A4E"/>
    <w:rsid w:val="007B33F1"/>
    <w:rsid w:val="007B6DDA"/>
    <w:rsid w:val="007C0308"/>
    <w:rsid w:val="007C2FF2"/>
    <w:rsid w:val="007C4622"/>
    <w:rsid w:val="007D6232"/>
    <w:rsid w:val="007E4B42"/>
    <w:rsid w:val="007F1F99"/>
    <w:rsid w:val="007F768F"/>
    <w:rsid w:val="0080791D"/>
    <w:rsid w:val="00816E40"/>
    <w:rsid w:val="00833F08"/>
    <w:rsid w:val="0083422C"/>
    <w:rsid w:val="00836367"/>
    <w:rsid w:val="00847086"/>
    <w:rsid w:val="0087136E"/>
    <w:rsid w:val="00873603"/>
    <w:rsid w:val="00892509"/>
    <w:rsid w:val="00892C31"/>
    <w:rsid w:val="008A2C7D"/>
    <w:rsid w:val="008B2260"/>
    <w:rsid w:val="008C01DB"/>
    <w:rsid w:val="008C4B23"/>
    <w:rsid w:val="008C585D"/>
    <w:rsid w:val="008F5C2F"/>
    <w:rsid w:val="008F6E2C"/>
    <w:rsid w:val="009027F4"/>
    <w:rsid w:val="009303D9"/>
    <w:rsid w:val="00933C64"/>
    <w:rsid w:val="00961C7D"/>
    <w:rsid w:val="00972203"/>
    <w:rsid w:val="0098388B"/>
    <w:rsid w:val="009A531E"/>
    <w:rsid w:val="009E0D26"/>
    <w:rsid w:val="009F1D79"/>
    <w:rsid w:val="00A059B3"/>
    <w:rsid w:val="00A06CE7"/>
    <w:rsid w:val="00A136BD"/>
    <w:rsid w:val="00A822AF"/>
    <w:rsid w:val="00A835C0"/>
    <w:rsid w:val="00AB6A50"/>
    <w:rsid w:val="00AC6AC2"/>
    <w:rsid w:val="00AE3409"/>
    <w:rsid w:val="00AE7FB0"/>
    <w:rsid w:val="00AF163B"/>
    <w:rsid w:val="00AF4207"/>
    <w:rsid w:val="00B10A1B"/>
    <w:rsid w:val="00B11A60"/>
    <w:rsid w:val="00B22613"/>
    <w:rsid w:val="00B34642"/>
    <w:rsid w:val="00B5555E"/>
    <w:rsid w:val="00B7020B"/>
    <w:rsid w:val="00B750FE"/>
    <w:rsid w:val="00B76B47"/>
    <w:rsid w:val="00B8157A"/>
    <w:rsid w:val="00B8496A"/>
    <w:rsid w:val="00B8498D"/>
    <w:rsid w:val="00BA1025"/>
    <w:rsid w:val="00BA7681"/>
    <w:rsid w:val="00BC196A"/>
    <w:rsid w:val="00BC3420"/>
    <w:rsid w:val="00BC46C5"/>
    <w:rsid w:val="00BD46F5"/>
    <w:rsid w:val="00BD670B"/>
    <w:rsid w:val="00BE7D3C"/>
    <w:rsid w:val="00BF493C"/>
    <w:rsid w:val="00BF5FF6"/>
    <w:rsid w:val="00C0207F"/>
    <w:rsid w:val="00C11428"/>
    <w:rsid w:val="00C138E7"/>
    <w:rsid w:val="00C16117"/>
    <w:rsid w:val="00C3075A"/>
    <w:rsid w:val="00C3103D"/>
    <w:rsid w:val="00C327B5"/>
    <w:rsid w:val="00C42809"/>
    <w:rsid w:val="00C6516C"/>
    <w:rsid w:val="00C919A4"/>
    <w:rsid w:val="00C96469"/>
    <w:rsid w:val="00CA4392"/>
    <w:rsid w:val="00CB1EDD"/>
    <w:rsid w:val="00CB4161"/>
    <w:rsid w:val="00CC393F"/>
    <w:rsid w:val="00CD3839"/>
    <w:rsid w:val="00CF374E"/>
    <w:rsid w:val="00CF3F58"/>
    <w:rsid w:val="00D2176E"/>
    <w:rsid w:val="00D3299F"/>
    <w:rsid w:val="00D403A7"/>
    <w:rsid w:val="00D4405F"/>
    <w:rsid w:val="00D632BE"/>
    <w:rsid w:val="00D72D06"/>
    <w:rsid w:val="00D7522C"/>
    <w:rsid w:val="00D7536F"/>
    <w:rsid w:val="00D76668"/>
    <w:rsid w:val="00D963E3"/>
    <w:rsid w:val="00DA793D"/>
    <w:rsid w:val="00DB6515"/>
    <w:rsid w:val="00DD4A2C"/>
    <w:rsid w:val="00DF2961"/>
    <w:rsid w:val="00E01A76"/>
    <w:rsid w:val="00E07383"/>
    <w:rsid w:val="00E1584B"/>
    <w:rsid w:val="00E165BC"/>
    <w:rsid w:val="00E303C4"/>
    <w:rsid w:val="00E421D5"/>
    <w:rsid w:val="00E5107A"/>
    <w:rsid w:val="00E61E12"/>
    <w:rsid w:val="00E7596C"/>
    <w:rsid w:val="00E878F2"/>
    <w:rsid w:val="00EB7352"/>
    <w:rsid w:val="00ED0149"/>
    <w:rsid w:val="00ED24D9"/>
    <w:rsid w:val="00EE2767"/>
    <w:rsid w:val="00EE6FED"/>
    <w:rsid w:val="00EF7DE3"/>
    <w:rsid w:val="00F03103"/>
    <w:rsid w:val="00F079F5"/>
    <w:rsid w:val="00F271DE"/>
    <w:rsid w:val="00F433B9"/>
    <w:rsid w:val="00F45C15"/>
    <w:rsid w:val="00F62293"/>
    <w:rsid w:val="00F627DA"/>
    <w:rsid w:val="00F70A52"/>
    <w:rsid w:val="00F7288F"/>
    <w:rsid w:val="00F847A6"/>
    <w:rsid w:val="00F9441B"/>
    <w:rsid w:val="00FA4C32"/>
    <w:rsid w:val="00FB03BC"/>
    <w:rsid w:val="00FE6EEC"/>
    <w:rsid w:val="00FE7114"/>
    <w:rsid w:val="00FF68D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63939D"/>
  <w15:docId w15:val="{346819E0-D60A-4EDD-9870-204490E60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iPriority="35" w:unhideWhenUsed="1" w:qFormat="1"/>
    <w:lsdException w:name="Title" w:qFormat="1"/>
    <w:lsdException w:name="Subtitle" w:qFormat="1"/>
    <w:lsdException w:name="Strong" w:uiPriority="22" w:qFormat="1"/>
    <w:lsdException w:name="Emphasis" w:qFormat="1"/>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5E6D"/>
    <w:pPr>
      <w:jc w:val="center"/>
    </w:pPr>
    <w:rPr>
      <w:lang w:val="en-US" w:eastAsia="en-US"/>
    </w:rPr>
  </w:style>
  <w:style w:type="paragraph" w:styleId="Heading1">
    <w:name w:val="heading 1"/>
    <w:basedOn w:val="Normal"/>
    <w:next w:val="Normal"/>
    <w:link w:val="Heading1Char"/>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link w:val="Heading2Char"/>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link w:val="Heading3Char"/>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PTEAbstract">
    <w:name w:val="JPTE Abstract"/>
    <w:link w:val="JPTEAbstractChar"/>
    <w:rsid w:val="00BF493C"/>
    <w:pPr>
      <w:spacing w:after="180"/>
      <w:ind w:left="1134" w:right="1134"/>
      <w:jc w:val="both"/>
    </w:pPr>
    <w:rPr>
      <w:b/>
      <w:bCs/>
      <w:i/>
      <w:sz w:val="18"/>
      <w:szCs w:val="18"/>
      <w:lang w:val="en-US" w:eastAsia="en-US"/>
    </w:rPr>
  </w:style>
  <w:style w:type="paragraph" w:customStyle="1" w:styleId="Affiliation">
    <w:name w:val="Affiliation"/>
    <w:pPr>
      <w:jc w:val="center"/>
    </w:pPr>
    <w:rPr>
      <w:lang w:val="en-US" w:eastAsia="en-US"/>
    </w:rPr>
  </w:style>
  <w:style w:type="paragraph" w:customStyle="1" w:styleId="JPTEAuthor">
    <w:name w:val="JPTE Author"/>
    <w:link w:val="JPTEAuthorChar"/>
    <w:rsid w:val="003F51B6"/>
    <w:pPr>
      <w:jc w:val="center"/>
    </w:pPr>
    <w:rPr>
      <w:noProof/>
      <w:sz w:val="24"/>
      <w:szCs w:val="22"/>
      <w:lang w:val="en-US" w:eastAsia="en-US"/>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link w:val="figurecaptionChar"/>
    <w:rsid w:val="005B0344"/>
    <w:pPr>
      <w:numPr>
        <w:numId w:val="2"/>
      </w:numPr>
      <w:tabs>
        <w:tab w:val="left" w:pos="533"/>
      </w:tabs>
      <w:spacing w:before="80" w:after="200"/>
      <w:ind w:left="0" w:firstLine="0"/>
      <w:jc w:val="both"/>
    </w:pPr>
    <w:rPr>
      <w:noProof/>
      <w:sz w:val="16"/>
      <w:szCs w:val="16"/>
      <w:lang w:val="en-US" w:eastAsia="en-US"/>
    </w:rPr>
  </w:style>
  <w:style w:type="paragraph" w:customStyle="1" w:styleId="footnote">
    <w:name w:val="footnote"/>
    <w:pPr>
      <w:framePr w:hSpace="187" w:vSpace="187" w:wrap="notBeside" w:vAnchor="text" w:hAnchor="page" w:x="6121" w:y="577"/>
      <w:numPr>
        <w:numId w:val="3"/>
      </w:numPr>
      <w:spacing w:after="40"/>
    </w:pPr>
    <w:rPr>
      <w:sz w:val="16"/>
      <w:szCs w:val="16"/>
      <w:lang w:val="en-US" w:eastAsia="en-US"/>
    </w:rPr>
  </w:style>
  <w:style w:type="paragraph" w:customStyle="1" w:styleId="papersubtitle">
    <w:name w:val="paper subtitle"/>
    <w:pPr>
      <w:spacing w:after="120"/>
      <w:jc w:val="center"/>
    </w:pPr>
    <w:rPr>
      <w:rFonts w:eastAsia="MS Mincho"/>
      <w:noProof/>
      <w:sz w:val="28"/>
      <w:szCs w:val="28"/>
      <w:lang w:val="en-US" w:eastAsia="en-US"/>
    </w:rPr>
  </w:style>
  <w:style w:type="paragraph" w:customStyle="1" w:styleId="JPTEPaperTitle">
    <w:name w:val="JPTE Paper Title"/>
    <w:rsid w:val="00081B22"/>
    <w:pPr>
      <w:spacing w:before="400" w:after="400"/>
      <w:jc w:val="center"/>
    </w:pPr>
    <w:rPr>
      <w:rFonts w:eastAsia="MS Mincho"/>
      <w:noProof/>
      <w:sz w:val="40"/>
      <w:szCs w:val="48"/>
      <w:lang w:val="en-US" w:eastAsia="en-US"/>
    </w:rPr>
  </w:style>
  <w:style w:type="paragraph" w:customStyle="1" w:styleId="references">
    <w:name w:val="references"/>
    <w:link w:val="referencesChar"/>
    <w:pPr>
      <w:numPr>
        <w:numId w:val="5"/>
      </w:numPr>
      <w:spacing w:after="50" w:line="180" w:lineRule="exact"/>
      <w:jc w:val="both"/>
    </w:pPr>
    <w:rPr>
      <w:rFonts w:eastAsia="MS Mincho"/>
      <w:noProof/>
      <w:sz w:val="16"/>
      <w:szCs w:val="16"/>
      <w:lang w:val="en-US" w:eastAsia="en-US"/>
    </w:rPr>
  </w:style>
  <w:style w:type="paragraph" w:customStyle="1" w:styleId="sponsors">
    <w:name w:val="sponsors"/>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lang w:val="en-US" w:eastAsia="en-US"/>
    </w:rPr>
  </w:style>
  <w:style w:type="paragraph" w:customStyle="1" w:styleId="tablefootnote">
    <w:name w:val="table footnote"/>
    <w:rsid w:val="005E2800"/>
    <w:pPr>
      <w:numPr>
        <w:numId w:val="7"/>
      </w:numPr>
      <w:spacing w:before="60" w:after="30"/>
      <w:ind w:left="58" w:hanging="29"/>
      <w:jc w:val="right"/>
    </w:pPr>
    <w:rPr>
      <w:sz w:val="12"/>
      <w:szCs w:val="12"/>
      <w:lang w:val="en-US" w:eastAsia="en-US"/>
    </w:rPr>
  </w:style>
  <w:style w:type="paragraph" w:customStyle="1" w:styleId="tablehead">
    <w:name w:val="table head"/>
    <w:link w:val="tableheadChar"/>
    <w:pPr>
      <w:numPr>
        <w:numId w:val="6"/>
      </w:numPr>
      <w:spacing w:before="240" w:after="120" w:line="216" w:lineRule="auto"/>
      <w:jc w:val="center"/>
    </w:pPr>
    <w:rPr>
      <w:smallCaps/>
      <w:noProof/>
      <w:sz w:val="16"/>
      <w:szCs w:val="16"/>
      <w:lang w:val="en-US" w:eastAsia="en-US"/>
    </w:rPr>
  </w:style>
  <w:style w:type="paragraph" w:customStyle="1" w:styleId="Keywords">
    <w:name w:val="Keywords"/>
    <w:basedOn w:val="JPTEAbstract"/>
    <w:link w:val="KeywordsChar"/>
    <w:qFormat/>
    <w:rsid w:val="00F9441B"/>
    <w:pPr>
      <w:spacing w:after="120"/>
      <w:ind w:firstLine="274"/>
    </w:pPr>
    <w:rPr>
      <w:i w:val="0"/>
    </w:rPr>
  </w:style>
  <w:style w:type="paragraph" w:styleId="Header">
    <w:name w:val="header"/>
    <w:basedOn w:val="Normal"/>
    <w:link w:val="HeaderChar"/>
    <w:rsid w:val="001A3B3D"/>
    <w:pPr>
      <w:tabs>
        <w:tab w:val="center" w:pos="4680"/>
        <w:tab w:val="right" w:pos="9360"/>
      </w:tabs>
    </w:pPr>
  </w:style>
  <w:style w:type="character" w:customStyle="1" w:styleId="HeaderChar">
    <w:name w:val="Header Char"/>
    <w:basedOn w:val="DefaultParagraphFont"/>
    <w:link w:val="Header"/>
    <w:rsid w:val="001A3B3D"/>
  </w:style>
  <w:style w:type="paragraph" w:styleId="Footer">
    <w:name w:val="footer"/>
    <w:basedOn w:val="Normal"/>
    <w:link w:val="FooterChar"/>
    <w:uiPriority w:val="99"/>
    <w:rsid w:val="001A3B3D"/>
    <w:pPr>
      <w:tabs>
        <w:tab w:val="center" w:pos="4680"/>
        <w:tab w:val="right" w:pos="9360"/>
      </w:tabs>
    </w:pPr>
  </w:style>
  <w:style w:type="character" w:customStyle="1" w:styleId="FooterChar">
    <w:name w:val="Footer Char"/>
    <w:basedOn w:val="DefaultParagraphFont"/>
    <w:link w:val="Footer"/>
    <w:uiPriority w:val="99"/>
    <w:rsid w:val="001A3B3D"/>
  </w:style>
  <w:style w:type="character" w:styleId="Hyperlink">
    <w:name w:val="Hyperlink"/>
    <w:rsid w:val="00F079F5"/>
    <w:rPr>
      <w:color w:val="0563C1"/>
      <w:u w:val="single"/>
    </w:rPr>
  </w:style>
  <w:style w:type="paragraph" w:styleId="BlockText">
    <w:name w:val="Block Text"/>
    <w:basedOn w:val="Normal"/>
    <w:rsid w:val="005520F3"/>
    <w:pPr>
      <w:spacing w:after="120"/>
      <w:ind w:left="1440" w:right="1440"/>
    </w:pPr>
  </w:style>
  <w:style w:type="paragraph" w:customStyle="1" w:styleId="JPTEHeading2">
    <w:name w:val="JPTE Heading 2"/>
    <w:basedOn w:val="Heading2"/>
    <w:link w:val="JPTEHeading2Char"/>
    <w:qFormat/>
    <w:rsid w:val="0063305B"/>
    <w:pPr>
      <w:numPr>
        <w:ilvl w:val="0"/>
        <w:numId w:val="8"/>
      </w:numPr>
      <w:spacing w:before="220" w:after="0"/>
    </w:pPr>
    <w:rPr>
      <w:b/>
      <w:i w:val="0"/>
      <w:sz w:val="22"/>
      <w:lang w:val="id-ID"/>
    </w:rPr>
  </w:style>
  <w:style w:type="paragraph" w:customStyle="1" w:styleId="IEEEHeading2">
    <w:name w:val="IEEE Heading 2"/>
    <w:basedOn w:val="Normal"/>
    <w:next w:val="Normal"/>
    <w:rsid w:val="00BA7681"/>
    <w:pPr>
      <w:numPr>
        <w:numId w:val="9"/>
      </w:numPr>
      <w:adjustRightInd w:val="0"/>
      <w:snapToGrid w:val="0"/>
      <w:spacing w:before="150" w:after="60"/>
      <w:jc w:val="left"/>
    </w:pPr>
    <w:rPr>
      <w:i/>
      <w:szCs w:val="24"/>
      <w:lang w:val="en-AU" w:eastAsia="zh-CN"/>
    </w:rPr>
  </w:style>
  <w:style w:type="character" w:customStyle="1" w:styleId="Heading2Char">
    <w:name w:val="Heading 2 Char"/>
    <w:link w:val="Heading2"/>
    <w:rsid w:val="00BA7681"/>
    <w:rPr>
      <w:i/>
      <w:iCs/>
      <w:noProof/>
      <w:lang w:val="en-US" w:eastAsia="en-US"/>
    </w:rPr>
  </w:style>
  <w:style w:type="character" w:customStyle="1" w:styleId="JPTEHeading2Char">
    <w:name w:val="JPTE Heading 2 Char"/>
    <w:link w:val="JPTEHeading2"/>
    <w:rsid w:val="0063305B"/>
    <w:rPr>
      <w:b/>
      <w:iCs/>
      <w:noProof/>
      <w:sz w:val="22"/>
      <w:lang w:val="id-ID" w:eastAsia="en-US"/>
    </w:rPr>
  </w:style>
  <w:style w:type="paragraph" w:customStyle="1" w:styleId="JPTEHeading3">
    <w:name w:val="JPTE Heading 3"/>
    <w:basedOn w:val="Heading3"/>
    <w:link w:val="JPTEHeading3Char"/>
    <w:qFormat/>
    <w:rsid w:val="00336A7A"/>
    <w:pPr>
      <w:numPr>
        <w:ilvl w:val="0"/>
        <w:numId w:val="23"/>
      </w:numPr>
      <w:spacing w:before="220" w:line="240" w:lineRule="auto"/>
    </w:pPr>
    <w:rPr>
      <w:b/>
      <w:i w:val="0"/>
      <w:sz w:val="22"/>
      <w:lang w:val="en-AU"/>
    </w:rPr>
  </w:style>
  <w:style w:type="paragraph" w:customStyle="1" w:styleId="IEEEParagraph">
    <w:name w:val="IEEE Paragraph"/>
    <w:basedOn w:val="Normal"/>
    <w:link w:val="IEEEParagraphChar"/>
    <w:rsid w:val="00412633"/>
    <w:pPr>
      <w:adjustRightInd w:val="0"/>
      <w:snapToGrid w:val="0"/>
      <w:ind w:firstLine="216"/>
      <w:jc w:val="both"/>
    </w:pPr>
    <w:rPr>
      <w:szCs w:val="24"/>
      <w:lang w:val="en-AU" w:eastAsia="zh-CN"/>
    </w:rPr>
  </w:style>
  <w:style w:type="character" w:customStyle="1" w:styleId="Heading3Char">
    <w:name w:val="Heading 3 Char"/>
    <w:link w:val="Heading3"/>
    <w:rsid w:val="00892509"/>
    <w:rPr>
      <w:i/>
      <w:iCs/>
      <w:noProof/>
      <w:lang w:val="en-US" w:eastAsia="en-US"/>
    </w:rPr>
  </w:style>
  <w:style w:type="character" w:customStyle="1" w:styleId="JPTEHeading3Char">
    <w:name w:val="JPTE Heading 3 Char"/>
    <w:link w:val="JPTEHeading3"/>
    <w:rsid w:val="00336A7A"/>
    <w:rPr>
      <w:b/>
      <w:iCs/>
      <w:noProof/>
      <w:sz w:val="22"/>
      <w:lang w:val="en-AU" w:eastAsia="en-US"/>
    </w:rPr>
  </w:style>
  <w:style w:type="character" w:customStyle="1" w:styleId="IEEEParagraphChar">
    <w:name w:val="IEEE Paragraph Char"/>
    <w:link w:val="IEEEParagraph"/>
    <w:rsid w:val="00412633"/>
    <w:rPr>
      <w:szCs w:val="24"/>
      <w:lang w:val="en-AU" w:eastAsia="zh-CN"/>
    </w:rPr>
  </w:style>
  <w:style w:type="numbering" w:customStyle="1" w:styleId="IEEEBullet1">
    <w:name w:val="IEEE Bullet 1"/>
    <w:basedOn w:val="NoList"/>
    <w:rsid w:val="00412633"/>
    <w:pPr>
      <w:numPr>
        <w:numId w:val="11"/>
      </w:numPr>
    </w:pPr>
  </w:style>
  <w:style w:type="paragraph" w:customStyle="1" w:styleId="IEEEFigure">
    <w:name w:val="IEEE Figure"/>
    <w:basedOn w:val="Normal"/>
    <w:next w:val="Normal"/>
    <w:rsid w:val="00412633"/>
    <w:rPr>
      <w:sz w:val="24"/>
      <w:szCs w:val="24"/>
      <w:lang w:val="en-AU" w:eastAsia="zh-CN"/>
    </w:rPr>
  </w:style>
  <w:style w:type="paragraph" w:customStyle="1" w:styleId="IEEEFigureCaptionMulti-Lines">
    <w:name w:val="IEEE Figure Caption Multi-Lines"/>
    <w:basedOn w:val="Normal"/>
    <w:next w:val="IEEEParagraph"/>
    <w:rsid w:val="00412633"/>
    <w:pPr>
      <w:spacing w:before="120" w:after="120"/>
      <w:jc w:val="both"/>
    </w:pPr>
    <w:rPr>
      <w:sz w:val="16"/>
      <w:szCs w:val="24"/>
      <w:lang w:val="en-AU" w:eastAsia="zh-CN"/>
    </w:rPr>
  </w:style>
  <w:style w:type="paragraph" w:customStyle="1" w:styleId="JPTEGambar">
    <w:name w:val="JPTE Gambar"/>
    <w:basedOn w:val="figurecaption"/>
    <w:link w:val="JPTEGambarChar"/>
    <w:qFormat/>
    <w:rsid w:val="00336A7A"/>
    <w:pPr>
      <w:numPr>
        <w:numId w:val="12"/>
      </w:numPr>
      <w:spacing w:before="0"/>
      <w:ind w:left="1077" w:hanging="1077"/>
      <w:jc w:val="center"/>
    </w:pPr>
    <w:rPr>
      <w:b/>
      <w:sz w:val="22"/>
      <w:lang w:val="id-ID"/>
    </w:rPr>
  </w:style>
  <w:style w:type="paragraph" w:customStyle="1" w:styleId="JPTETabel">
    <w:name w:val="JPTE Tabel"/>
    <w:basedOn w:val="tablehead"/>
    <w:link w:val="JPTETabelChar"/>
    <w:qFormat/>
    <w:rsid w:val="00B8498D"/>
    <w:pPr>
      <w:numPr>
        <w:numId w:val="13"/>
      </w:numPr>
      <w:spacing w:after="0" w:line="240" w:lineRule="auto"/>
      <w:ind w:left="454" w:hanging="454"/>
    </w:pPr>
    <w:rPr>
      <w:b/>
      <w:smallCaps w:val="0"/>
      <w:sz w:val="22"/>
      <w:lang w:val="id-ID"/>
    </w:rPr>
  </w:style>
  <w:style w:type="character" w:customStyle="1" w:styleId="figurecaptionChar">
    <w:name w:val="figure caption Char"/>
    <w:link w:val="figurecaption"/>
    <w:rsid w:val="00C327B5"/>
    <w:rPr>
      <w:noProof/>
      <w:sz w:val="16"/>
      <w:szCs w:val="16"/>
      <w:lang w:val="en-US" w:eastAsia="en-US"/>
    </w:rPr>
  </w:style>
  <w:style w:type="character" w:customStyle="1" w:styleId="JPTEGambarChar">
    <w:name w:val="JPTE Gambar Char"/>
    <w:link w:val="JPTEGambar"/>
    <w:rsid w:val="00336A7A"/>
    <w:rPr>
      <w:b/>
      <w:noProof/>
      <w:sz w:val="22"/>
      <w:szCs w:val="16"/>
      <w:lang w:val="id-ID" w:eastAsia="en-US"/>
    </w:rPr>
  </w:style>
  <w:style w:type="paragraph" w:styleId="BodyTextIndent2">
    <w:name w:val="Body Text Indent 2"/>
    <w:basedOn w:val="Normal"/>
    <w:link w:val="BodyTextIndent2Char"/>
    <w:rsid w:val="00B7020B"/>
    <w:pPr>
      <w:spacing w:after="120" w:line="480" w:lineRule="auto"/>
      <w:ind w:left="283"/>
    </w:pPr>
  </w:style>
  <w:style w:type="character" w:customStyle="1" w:styleId="tableheadChar">
    <w:name w:val="table head Char"/>
    <w:link w:val="tablehead"/>
    <w:rsid w:val="00C327B5"/>
    <w:rPr>
      <w:smallCaps/>
      <w:noProof/>
      <w:sz w:val="16"/>
      <w:szCs w:val="16"/>
      <w:lang w:val="en-US" w:eastAsia="en-US"/>
    </w:rPr>
  </w:style>
  <w:style w:type="character" w:customStyle="1" w:styleId="JPTETabelChar">
    <w:name w:val="JPTE Tabel Char"/>
    <w:link w:val="JPTETabel"/>
    <w:rsid w:val="00B8498D"/>
    <w:rPr>
      <w:b/>
      <w:noProof/>
      <w:sz w:val="22"/>
      <w:szCs w:val="16"/>
      <w:lang w:val="id-ID" w:eastAsia="en-US"/>
    </w:rPr>
  </w:style>
  <w:style w:type="character" w:customStyle="1" w:styleId="BodyTextIndent2Char">
    <w:name w:val="Body Text Indent 2 Char"/>
    <w:link w:val="BodyTextIndent2"/>
    <w:rsid w:val="00B7020B"/>
    <w:rPr>
      <w:lang w:val="en-US" w:eastAsia="en-US"/>
    </w:rPr>
  </w:style>
  <w:style w:type="paragraph" w:styleId="FootnoteText">
    <w:name w:val="footnote text"/>
    <w:basedOn w:val="Normal"/>
    <w:link w:val="FootnoteTextChar"/>
    <w:rsid w:val="002228AC"/>
    <w:pPr>
      <w:jc w:val="left"/>
    </w:pPr>
    <w:rPr>
      <w:rFonts w:eastAsia="MS Mincho"/>
    </w:rPr>
  </w:style>
  <w:style w:type="character" w:customStyle="1" w:styleId="FootnoteTextChar">
    <w:name w:val="Footnote Text Char"/>
    <w:link w:val="FootnoteText"/>
    <w:rsid w:val="002228AC"/>
    <w:rPr>
      <w:rFonts w:eastAsia="MS Mincho"/>
      <w:lang w:val="en-US" w:eastAsia="en-US"/>
    </w:rPr>
  </w:style>
  <w:style w:type="paragraph" w:styleId="BodyText2">
    <w:name w:val="Body Text 2"/>
    <w:basedOn w:val="Normal"/>
    <w:link w:val="BodyText2Char"/>
    <w:rsid w:val="00961C7D"/>
    <w:pPr>
      <w:spacing w:after="120" w:line="480" w:lineRule="auto"/>
      <w:jc w:val="left"/>
    </w:pPr>
    <w:rPr>
      <w:rFonts w:eastAsia="Times New Roman"/>
      <w:sz w:val="24"/>
      <w:szCs w:val="24"/>
    </w:rPr>
  </w:style>
  <w:style w:type="character" w:customStyle="1" w:styleId="BodyText2Char">
    <w:name w:val="Body Text 2 Char"/>
    <w:link w:val="BodyText2"/>
    <w:rsid w:val="00961C7D"/>
    <w:rPr>
      <w:rFonts w:eastAsia="Times New Roman"/>
      <w:sz w:val="24"/>
      <w:szCs w:val="24"/>
      <w:lang w:val="en-US" w:eastAsia="en-US"/>
    </w:rPr>
  </w:style>
  <w:style w:type="paragraph" w:styleId="ListParagraph">
    <w:name w:val="List Paragraph"/>
    <w:basedOn w:val="Normal"/>
    <w:uiPriority w:val="34"/>
    <w:qFormat/>
    <w:rsid w:val="00764FE2"/>
    <w:pPr>
      <w:ind w:left="720"/>
      <w:contextualSpacing/>
      <w:jc w:val="left"/>
    </w:pPr>
    <w:rPr>
      <w:rFonts w:eastAsia="Times New Roman"/>
    </w:rPr>
  </w:style>
  <w:style w:type="table" w:styleId="TableGrid">
    <w:name w:val="Table Grid"/>
    <w:basedOn w:val="TableNormal"/>
    <w:uiPriority w:val="59"/>
    <w:rsid w:val="009A5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PTEAbstrak">
    <w:name w:val="JPTE Abstrak"/>
    <w:basedOn w:val="JPTEAbstract"/>
    <w:link w:val="JPTEAbstrakChar"/>
    <w:qFormat/>
    <w:rsid w:val="00B8498D"/>
    <w:pPr>
      <w:spacing w:before="200"/>
    </w:pPr>
    <w:rPr>
      <w:i w:val="0"/>
    </w:rPr>
  </w:style>
  <w:style w:type="paragraph" w:customStyle="1" w:styleId="JPTEKeyword">
    <w:name w:val="JPTE Keyword"/>
    <w:basedOn w:val="Keywords"/>
    <w:link w:val="JPTEKeywordChar"/>
    <w:qFormat/>
    <w:rsid w:val="003F51B6"/>
    <w:pPr>
      <w:spacing w:after="0"/>
      <w:ind w:firstLine="0"/>
    </w:pPr>
    <w:rPr>
      <w:i/>
      <w:lang w:val="id-ID"/>
    </w:rPr>
  </w:style>
  <w:style w:type="character" w:customStyle="1" w:styleId="JPTEAbstractChar">
    <w:name w:val="JPTE Abstract Char"/>
    <w:link w:val="JPTEAbstract"/>
    <w:rsid w:val="00BF493C"/>
    <w:rPr>
      <w:b/>
      <w:bCs/>
      <w:i/>
      <w:sz w:val="18"/>
      <w:szCs w:val="18"/>
      <w:lang w:val="en-US" w:eastAsia="en-US"/>
    </w:rPr>
  </w:style>
  <w:style w:type="character" w:customStyle="1" w:styleId="JPTEAbstrakChar">
    <w:name w:val="JPTE Abstrak Char"/>
    <w:link w:val="JPTEAbstrak"/>
    <w:rsid w:val="00B8498D"/>
    <w:rPr>
      <w:b/>
      <w:bCs/>
      <w:szCs w:val="18"/>
      <w:lang w:val="en-US" w:eastAsia="en-US"/>
    </w:rPr>
  </w:style>
  <w:style w:type="paragraph" w:customStyle="1" w:styleId="JPTEKataKunci">
    <w:name w:val="JPTE Kata Kunci"/>
    <w:basedOn w:val="Keywords"/>
    <w:link w:val="JPTEKataKunciChar"/>
    <w:qFormat/>
    <w:rsid w:val="003F51B6"/>
    <w:pPr>
      <w:spacing w:after="180"/>
      <w:ind w:firstLine="0"/>
    </w:pPr>
    <w:rPr>
      <w:lang w:val="id-ID"/>
    </w:rPr>
  </w:style>
  <w:style w:type="character" w:customStyle="1" w:styleId="KeywordsChar">
    <w:name w:val="Keywords Char"/>
    <w:link w:val="Keywords"/>
    <w:rsid w:val="009A531E"/>
    <w:rPr>
      <w:b/>
      <w:bCs/>
      <w:i w:val="0"/>
      <w:sz w:val="18"/>
      <w:szCs w:val="18"/>
    </w:rPr>
  </w:style>
  <w:style w:type="character" w:customStyle="1" w:styleId="JPTEKeywordChar">
    <w:name w:val="JPTE Keyword Char"/>
    <w:link w:val="JPTEKeyword"/>
    <w:rsid w:val="003F51B6"/>
    <w:rPr>
      <w:b/>
      <w:bCs/>
      <w:i/>
      <w:sz w:val="18"/>
      <w:szCs w:val="18"/>
      <w:lang w:val="id-ID" w:eastAsia="en-US"/>
    </w:rPr>
  </w:style>
  <w:style w:type="paragraph" w:customStyle="1" w:styleId="JPTEHeading1">
    <w:name w:val="JPTE Heading 1"/>
    <w:basedOn w:val="Heading1"/>
    <w:link w:val="JPTEHeading1Char"/>
    <w:qFormat/>
    <w:rsid w:val="00B8498D"/>
    <w:pPr>
      <w:numPr>
        <w:numId w:val="14"/>
      </w:numPr>
      <w:spacing w:before="240" w:after="0"/>
      <w:ind w:left="369" w:hanging="369"/>
    </w:pPr>
    <w:rPr>
      <w:b/>
      <w:caps/>
      <w:smallCaps w:val="0"/>
      <w:sz w:val="22"/>
      <w:lang w:val="id-ID"/>
    </w:rPr>
  </w:style>
  <w:style w:type="character" w:customStyle="1" w:styleId="JPTEKataKunciChar">
    <w:name w:val="JPTE Kata Kunci Char"/>
    <w:link w:val="JPTEKataKunci"/>
    <w:rsid w:val="003F51B6"/>
    <w:rPr>
      <w:b/>
      <w:bCs/>
      <w:sz w:val="18"/>
      <w:szCs w:val="18"/>
      <w:lang w:val="id-ID" w:eastAsia="en-US"/>
    </w:rPr>
  </w:style>
  <w:style w:type="paragraph" w:customStyle="1" w:styleId="JPTEBodyText">
    <w:name w:val="JPTE Body Text"/>
    <w:basedOn w:val="BodyText"/>
    <w:link w:val="JPTEBodyTextChar"/>
    <w:qFormat/>
    <w:rsid w:val="0063305B"/>
    <w:pPr>
      <w:tabs>
        <w:tab w:val="clear" w:pos="288"/>
      </w:tabs>
      <w:spacing w:after="0" w:line="240" w:lineRule="auto"/>
      <w:ind w:firstLine="425"/>
    </w:pPr>
    <w:rPr>
      <w:sz w:val="22"/>
      <w:lang w:val="id-ID"/>
    </w:rPr>
  </w:style>
  <w:style w:type="character" w:customStyle="1" w:styleId="Heading1Char">
    <w:name w:val="Heading 1 Char"/>
    <w:link w:val="Heading1"/>
    <w:rsid w:val="0071275C"/>
    <w:rPr>
      <w:smallCaps/>
      <w:noProof/>
      <w:lang w:val="en-US" w:eastAsia="en-US"/>
    </w:rPr>
  </w:style>
  <w:style w:type="character" w:customStyle="1" w:styleId="JPTEHeading1Char">
    <w:name w:val="JPTE Heading 1 Char"/>
    <w:link w:val="JPTEHeading1"/>
    <w:rsid w:val="00B8498D"/>
    <w:rPr>
      <w:b/>
      <w:caps/>
      <w:noProof/>
      <w:sz w:val="22"/>
      <w:lang w:val="id-ID" w:eastAsia="en-US"/>
    </w:rPr>
  </w:style>
  <w:style w:type="paragraph" w:customStyle="1" w:styleId="JPTEInstitusi">
    <w:name w:val="JPTE Institusi"/>
    <w:basedOn w:val="JPTEAuthor"/>
    <w:link w:val="JPTEInstitusiChar"/>
    <w:qFormat/>
    <w:rsid w:val="003F51B6"/>
    <w:rPr>
      <w:sz w:val="20"/>
      <w:lang w:val="id-ID"/>
    </w:rPr>
  </w:style>
  <w:style w:type="character" w:customStyle="1" w:styleId="JPTEBodyTextChar">
    <w:name w:val="JPTE Body Text Char"/>
    <w:link w:val="JPTEBodyText"/>
    <w:rsid w:val="0063305B"/>
    <w:rPr>
      <w:spacing w:val="-1"/>
      <w:sz w:val="22"/>
      <w:lang w:val="id-ID" w:eastAsia="x-none"/>
    </w:rPr>
  </w:style>
  <w:style w:type="paragraph" w:customStyle="1" w:styleId="JPTEAlamatInstitusi">
    <w:name w:val="JPTE Alamat Institusi"/>
    <w:basedOn w:val="JPTEAuthor"/>
    <w:link w:val="JPTEAlamatInstitusiChar"/>
    <w:qFormat/>
    <w:rsid w:val="008C585D"/>
    <w:rPr>
      <w:i/>
      <w:sz w:val="20"/>
      <w:szCs w:val="20"/>
      <w:lang w:val="id-ID"/>
    </w:rPr>
  </w:style>
  <w:style w:type="character" w:customStyle="1" w:styleId="JPTEAuthorChar">
    <w:name w:val="JPTE Author Char"/>
    <w:link w:val="JPTEAuthor"/>
    <w:rsid w:val="003F51B6"/>
    <w:rPr>
      <w:noProof/>
      <w:sz w:val="24"/>
      <w:szCs w:val="22"/>
      <w:lang w:val="en-US" w:eastAsia="en-US"/>
    </w:rPr>
  </w:style>
  <w:style w:type="character" w:customStyle="1" w:styleId="JPTEInstitusiChar">
    <w:name w:val="JPTE Institusi Char"/>
    <w:link w:val="JPTEInstitusi"/>
    <w:rsid w:val="003F51B6"/>
    <w:rPr>
      <w:noProof/>
      <w:szCs w:val="22"/>
      <w:lang w:val="id-ID" w:eastAsia="en-US"/>
    </w:rPr>
  </w:style>
  <w:style w:type="paragraph" w:customStyle="1" w:styleId="JPTEEmailCorresponding">
    <w:name w:val="JPTE Email Corresponding"/>
    <w:basedOn w:val="JPTEAuthor"/>
    <w:link w:val="JPTEEmailCorrespondingChar"/>
    <w:qFormat/>
    <w:rsid w:val="003F51B6"/>
    <w:pPr>
      <w:spacing w:after="600"/>
    </w:pPr>
    <w:rPr>
      <w:sz w:val="18"/>
      <w:szCs w:val="20"/>
    </w:rPr>
  </w:style>
  <w:style w:type="character" w:customStyle="1" w:styleId="JPTEAlamatInstitusiChar">
    <w:name w:val="JPTE Alamat Institusi Char"/>
    <w:link w:val="JPTEAlamatInstitusi"/>
    <w:rsid w:val="008C585D"/>
    <w:rPr>
      <w:i/>
      <w:noProof/>
      <w:sz w:val="24"/>
      <w:szCs w:val="22"/>
      <w:lang w:val="id-ID"/>
    </w:rPr>
  </w:style>
  <w:style w:type="table" w:styleId="TableProfessional">
    <w:name w:val="Table Professional"/>
    <w:basedOn w:val="TableNormal"/>
    <w:rsid w:val="00CF3F58"/>
    <w:pPr>
      <w:jc w:val="center"/>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JPTEEmailCorrespondingChar">
    <w:name w:val="JPTE Email Corresponding Char"/>
    <w:basedOn w:val="JPTEAuthorChar"/>
    <w:link w:val="JPTEEmailCorresponding"/>
    <w:rsid w:val="003F51B6"/>
    <w:rPr>
      <w:noProof/>
      <w:sz w:val="18"/>
      <w:szCs w:val="22"/>
      <w:lang w:val="en-US" w:eastAsia="en-US"/>
    </w:rPr>
  </w:style>
  <w:style w:type="paragraph" w:customStyle="1" w:styleId="JPTEHeadinngReferensi">
    <w:name w:val="JPTE Headinng Referensi"/>
    <w:basedOn w:val="JPTEHeading1"/>
    <w:link w:val="JPTEHeadinngReferensiChar"/>
    <w:qFormat/>
    <w:rsid w:val="005B6974"/>
    <w:pPr>
      <w:numPr>
        <w:numId w:val="0"/>
      </w:numPr>
    </w:pPr>
  </w:style>
  <w:style w:type="paragraph" w:customStyle="1" w:styleId="JPTEReferensi">
    <w:name w:val="JPTE Referensi"/>
    <w:basedOn w:val="references"/>
    <w:link w:val="JPTEReferensiChar"/>
    <w:qFormat/>
    <w:rsid w:val="00431524"/>
    <w:pPr>
      <w:tabs>
        <w:tab w:val="clear" w:pos="360"/>
      </w:tabs>
      <w:spacing w:after="120" w:line="240" w:lineRule="auto"/>
      <w:ind w:left="425" w:hanging="425"/>
    </w:pPr>
    <w:rPr>
      <w:sz w:val="22"/>
      <w:lang w:val="id-ID"/>
    </w:rPr>
  </w:style>
  <w:style w:type="character" w:customStyle="1" w:styleId="JPTEHeadinngReferensiChar">
    <w:name w:val="JPTE Headinng Referensi Char"/>
    <w:basedOn w:val="JPTEHeading1Char"/>
    <w:link w:val="JPTEHeadinngReferensi"/>
    <w:rsid w:val="005B6974"/>
    <w:rPr>
      <w:b/>
      <w:caps/>
      <w:noProof/>
      <w:sz w:val="22"/>
      <w:lang w:val="id-ID" w:eastAsia="en-US"/>
    </w:rPr>
  </w:style>
  <w:style w:type="paragraph" w:customStyle="1" w:styleId="JPTEHeading4">
    <w:name w:val="JPTE Heading 4"/>
    <w:basedOn w:val="JPTEHeading3"/>
    <w:link w:val="JPTEHeading4Char"/>
    <w:qFormat/>
    <w:rsid w:val="00336A7A"/>
    <w:pPr>
      <w:numPr>
        <w:numId w:val="15"/>
      </w:numPr>
    </w:pPr>
  </w:style>
  <w:style w:type="character" w:customStyle="1" w:styleId="referencesChar">
    <w:name w:val="references Char"/>
    <w:link w:val="references"/>
    <w:rsid w:val="005B6974"/>
    <w:rPr>
      <w:rFonts w:eastAsia="MS Mincho"/>
      <w:noProof/>
      <w:sz w:val="16"/>
      <w:szCs w:val="16"/>
      <w:lang w:val="en-US" w:eastAsia="en-US"/>
    </w:rPr>
  </w:style>
  <w:style w:type="character" w:customStyle="1" w:styleId="JPTEReferensiChar">
    <w:name w:val="JPTE Referensi Char"/>
    <w:link w:val="JPTEReferensi"/>
    <w:rsid w:val="00431524"/>
    <w:rPr>
      <w:rFonts w:eastAsia="MS Mincho"/>
      <w:noProof/>
      <w:sz w:val="22"/>
      <w:szCs w:val="16"/>
      <w:lang w:val="id-ID" w:eastAsia="en-US"/>
    </w:rPr>
  </w:style>
  <w:style w:type="character" w:customStyle="1" w:styleId="JPTEHeading4Char">
    <w:name w:val="JPTE Heading 4 Char"/>
    <w:basedOn w:val="JPTEHeading3Char"/>
    <w:link w:val="JPTEHeading4"/>
    <w:rsid w:val="00336A7A"/>
    <w:rPr>
      <w:b/>
      <w:iCs/>
      <w:noProof/>
      <w:sz w:val="22"/>
      <w:lang w:val="en-AU" w:eastAsia="en-US"/>
    </w:rPr>
  </w:style>
  <w:style w:type="paragraph" w:styleId="BalloonText">
    <w:name w:val="Balloon Text"/>
    <w:basedOn w:val="Normal"/>
    <w:link w:val="BalloonTextChar"/>
    <w:rsid w:val="00E01A76"/>
    <w:rPr>
      <w:rFonts w:ascii="Tahoma" w:hAnsi="Tahoma" w:cs="Tahoma"/>
      <w:sz w:val="16"/>
      <w:szCs w:val="16"/>
    </w:rPr>
  </w:style>
  <w:style w:type="character" w:customStyle="1" w:styleId="BalloonTextChar">
    <w:name w:val="Balloon Text Char"/>
    <w:basedOn w:val="DefaultParagraphFont"/>
    <w:link w:val="BalloonText"/>
    <w:rsid w:val="00E01A76"/>
    <w:rPr>
      <w:rFonts w:ascii="Tahoma" w:hAnsi="Tahoma" w:cs="Tahoma"/>
      <w:sz w:val="16"/>
      <w:szCs w:val="16"/>
      <w:lang w:val="en-US" w:eastAsia="en-US"/>
    </w:rPr>
  </w:style>
  <w:style w:type="paragraph" w:styleId="Caption">
    <w:name w:val="caption"/>
    <w:basedOn w:val="Normal"/>
    <w:next w:val="Normal"/>
    <w:uiPriority w:val="35"/>
    <w:unhideWhenUsed/>
    <w:qFormat/>
    <w:rsid w:val="00E01A76"/>
    <w:pPr>
      <w:spacing w:after="200"/>
      <w:jc w:val="left"/>
    </w:pPr>
    <w:rPr>
      <w:rFonts w:eastAsia="Times New Roman"/>
      <w:b/>
      <w:bCs/>
      <w:color w:val="4472C4" w:themeColor="accent1"/>
      <w:sz w:val="18"/>
      <w:szCs w:val="18"/>
    </w:rPr>
  </w:style>
  <w:style w:type="paragraph" w:styleId="NoSpacing">
    <w:name w:val="No Spacing"/>
    <w:uiPriority w:val="1"/>
    <w:qFormat/>
    <w:rsid w:val="00E01A76"/>
    <w:rPr>
      <w:rFonts w:eastAsia="Times New Roman"/>
      <w:lang w:val="en-US" w:eastAsia="en-US"/>
    </w:rPr>
  </w:style>
  <w:style w:type="character" w:styleId="Strong">
    <w:name w:val="Strong"/>
    <w:basedOn w:val="DefaultParagraphFont"/>
    <w:uiPriority w:val="22"/>
    <w:qFormat/>
    <w:rsid w:val="00EE2767"/>
    <w:rPr>
      <w:b/>
      <w:bCs/>
    </w:rPr>
  </w:style>
  <w:style w:type="character" w:customStyle="1" w:styleId="ff2">
    <w:name w:val="ff2"/>
    <w:basedOn w:val="DefaultParagraphFont"/>
    <w:rsid w:val="00711662"/>
  </w:style>
  <w:style w:type="character" w:customStyle="1" w:styleId="a">
    <w:name w:val="_"/>
    <w:basedOn w:val="DefaultParagraphFont"/>
    <w:rsid w:val="00711662"/>
  </w:style>
  <w:style w:type="character" w:customStyle="1" w:styleId="ff3">
    <w:name w:val="ff3"/>
    <w:basedOn w:val="DefaultParagraphFont"/>
    <w:rsid w:val="00711662"/>
  </w:style>
  <w:style w:type="character" w:customStyle="1" w:styleId="citation">
    <w:name w:val="citation"/>
    <w:basedOn w:val="DefaultParagraphFont"/>
    <w:rsid w:val="00A822AF"/>
  </w:style>
  <w:style w:type="character" w:styleId="HTMLCite">
    <w:name w:val="HTML Cite"/>
    <w:basedOn w:val="DefaultParagraphFont"/>
    <w:uiPriority w:val="99"/>
    <w:unhideWhenUsed/>
    <w:rsid w:val="00A822AF"/>
    <w:rPr>
      <w:i/>
      <w:iCs/>
    </w:rPr>
  </w:style>
  <w:style w:type="character" w:customStyle="1" w:styleId="retrieval">
    <w:name w:val="retrieval"/>
    <w:basedOn w:val="DefaultParagraphFont"/>
    <w:rsid w:val="00A822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8622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hlassarumaha322@gmail.com"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8E534C-0B44-41D6-BB5D-36302A632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3992</Words>
  <Characters>25995</Characters>
  <Application>Microsoft Office Word</Application>
  <DocSecurity>0</DocSecurity>
  <Lines>448</Lines>
  <Paragraphs>211</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29776</CharactersWithSpaces>
  <SharedDoc>false</SharedDoc>
  <HLinks>
    <vt:vector size="12" baseType="variant">
      <vt:variant>
        <vt:i4>5701699</vt:i4>
      </vt:variant>
      <vt:variant>
        <vt:i4>3</vt:i4>
      </vt:variant>
      <vt:variant>
        <vt:i4>0</vt:i4>
      </vt:variant>
      <vt:variant>
        <vt:i4>5</vt:i4>
      </vt:variant>
      <vt:variant>
        <vt:lpwstr>http://jpte.ppj.unp.ac.id/index.php/jpte</vt:lpwstr>
      </vt:variant>
      <vt:variant>
        <vt:lpwstr/>
      </vt:variant>
      <vt:variant>
        <vt:i4>7733316</vt:i4>
      </vt:variant>
      <vt:variant>
        <vt:i4>0</vt:i4>
      </vt:variant>
      <vt:variant>
        <vt:i4>0</vt:i4>
      </vt:variant>
      <vt:variant>
        <vt:i4>5</vt:i4>
      </vt:variant>
      <vt:variant>
        <vt:lpwstr>mailto:Emailpenulis@email.com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Ikhlas</dc:creator>
  <cp:lastModifiedBy>Idonk Idonk</cp:lastModifiedBy>
  <cp:revision>2</cp:revision>
  <cp:lastPrinted>2024-07-19T08:29:00Z</cp:lastPrinted>
  <dcterms:created xsi:type="dcterms:W3CDTF">2024-10-02T06:14:00Z</dcterms:created>
  <dcterms:modified xsi:type="dcterms:W3CDTF">2024-10-02T06:14:00Z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67468952-25c6-3338-a859-9805cd015e4a</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0d9723a54ea567ee3d1692c4c8f6a1c5728a195d458bf0fb3c392d36e24dab47</vt:lpwstr>
  </property>
</Properties>
</file>